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46" w:rsidRDefault="002C2D46">
      <w:pPr>
        <w:pStyle w:val="ConsPlusNormal"/>
        <w:outlineLvl w:val="0"/>
      </w:pPr>
    </w:p>
    <w:p w:rsidR="002C2D46" w:rsidRDefault="002C2D46">
      <w:pPr>
        <w:pStyle w:val="ConsPlusTitle"/>
        <w:jc w:val="center"/>
      </w:pPr>
      <w:r>
        <w:t>ПРАВИТЕЛЬСТВО РЕСПУБЛИКИ САХА (ЯКУТИЯ)</w:t>
      </w:r>
    </w:p>
    <w:p w:rsidR="002C2D46" w:rsidRDefault="002C2D46">
      <w:pPr>
        <w:pStyle w:val="ConsPlusTitle"/>
        <w:jc w:val="center"/>
      </w:pPr>
    </w:p>
    <w:p w:rsidR="002C2D46" w:rsidRDefault="002C2D46">
      <w:pPr>
        <w:pStyle w:val="ConsPlusTitle"/>
        <w:jc w:val="center"/>
      </w:pPr>
      <w:r>
        <w:t>ПОСТАНОВЛЕНИЕ</w:t>
      </w:r>
    </w:p>
    <w:p w:rsidR="002C2D46" w:rsidRDefault="002C2D46">
      <w:pPr>
        <w:pStyle w:val="ConsPlusTitle"/>
        <w:jc w:val="center"/>
      </w:pPr>
      <w:r>
        <w:t>от 28 мая 2018 г. N 163</w:t>
      </w:r>
    </w:p>
    <w:p w:rsidR="002C2D46" w:rsidRDefault="002C2D46">
      <w:pPr>
        <w:pStyle w:val="ConsPlusTitle"/>
        <w:jc w:val="center"/>
      </w:pPr>
    </w:p>
    <w:p w:rsidR="002C2D46" w:rsidRDefault="002C2D46">
      <w:pPr>
        <w:pStyle w:val="ConsPlusTitle"/>
        <w:jc w:val="center"/>
      </w:pPr>
      <w:r>
        <w:t>ОБ УСТАНОВЛЕНИИ В ИНДИВИДУАЛЬНОМ ПОРЯДКЕ РАЗМЕРА ПЛАТЫ</w:t>
      </w:r>
    </w:p>
    <w:p w:rsidR="002C2D46" w:rsidRDefault="002C2D46">
      <w:pPr>
        <w:pStyle w:val="ConsPlusTitle"/>
        <w:jc w:val="center"/>
      </w:pPr>
      <w:r>
        <w:t>ЗА ПОДКЛЮЧЕНИЕ (ТЕХНОЛОГИЧЕСКОЕ ПРИСОЕДИНЕНИЕ)</w:t>
      </w:r>
    </w:p>
    <w:p w:rsidR="002C2D46" w:rsidRDefault="002C2D46">
      <w:pPr>
        <w:pStyle w:val="ConsPlusTitle"/>
        <w:jc w:val="center"/>
      </w:pPr>
      <w:r>
        <w:t>К ЦЕНТРАЛИЗОВАННЫМ СИСТЕМАМ ВОДОСНАБЖЕНИЯ, В СЛУЧАЕ</w:t>
      </w:r>
    </w:p>
    <w:p w:rsidR="002C2D46" w:rsidRDefault="002C2D46">
      <w:pPr>
        <w:pStyle w:val="ConsPlusTitle"/>
        <w:jc w:val="center"/>
      </w:pPr>
      <w:r>
        <w:t>СТРОИТЕЛЬСТВА ВТОРОГО ВОДОПРОВОДНОГО ВВОДА НА ПОЖАРОТУШЕНИЕ</w:t>
      </w:r>
    </w:p>
    <w:p w:rsidR="002C2D46" w:rsidRDefault="002C2D46">
      <w:pPr>
        <w:pStyle w:val="ConsPlusNormal"/>
      </w:pPr>
    </w:p>
    <w:p w:rsidR="002C2D46" w:rsidRDefault="002C2D46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4" w:history="1">
        <w:r>
          <w:rPr>
            <w:color w:val="0000FF"/>
          </w:rPr>
          <w:t>статьей 18</w:t>
        </w:r>
      </w:hyperlink>
      <w:r>
        <w:t xml:space="preserve"> Федерального закона от 7 декабря 2011 г. N 416-ФЗ "О водоснабжении и водоотведении", </w:t>
      </w:r>
      <w:hyperlink r:id="rId5" w:history="1">
        <w:r>
          <w:rPr>
            <w:color w:val="0000FF"/>
          </w:rPr>
          <w:t>пунктом 85</w:t>
        </w:r>
      </w:hyperlink>
      <w:r>
        <w:t xml:space="preserve"> Основ ценообразования в сфере водоснабжения и водоотведения, утвержденных Постановлением Правительства Российской Федерации от 13 мая 2013 г. N 406 "О государственном регулировании тарифов в сфере водоснабжения и водоотведения", Правительство Республики Саха (Якутия) постановляет:</w:t>
      </w:r>
      <w:proofErr w:type="gramEnd"/>
    </w:p>
    <w:p w:rsidR="002C2D46" w:rsidRDefault="002C2D46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Установить, что в случае необходимости строительства второго водопроводного ввода на пожаротушение для объектов заявителей, подключение которых осуществляется с использованием создаваемых сетей водоснабжения с наружным диаметром 80 мм и более, размер платы за подключение (технологическое присоединение) к централизованным сетям водоснабжения устанавливается уполномоченным органом регулирования в сфере государственного регулирования цен (тарифов) по Республике Саха (Якутия) в индивидуальном порядке.</w:t>
      </w:r>
      <w:proofErr w:type="gramEnd"/>
    </w:p>
    <w:p w:rsidR="002C2D46" w:rsidRDefault="002C2D46">
      <w:pPr>
        <w:pStyle w:val="ConsPlusNormal"/>
        <w:spacing w:before="220"/>
        <w:ind w:firstLine="540"/>
        <w:jc w:val="both"/>
      </w:pPr>
      <w:r>
        <w:t xml:space="preserve">2. Контроль исполнения настоящего постановления возложить на первого заместителя Председателя Правительства Республики Саха (Якутия) </w:t>
      </w:r>
      <w:proofErr w:type="spellStart"/>
      <w:r>
        <w:t>Колодезникова</w:t>
      </w:r>
      <w:proofErr w:type="spellEnd"/>
      <w:r>
        <w:t xml:space="preserve"> А.З.</w:t>
      </w:r>
    </w:p>
    <w:p w:rsidR="002C2D46" w:rsidRDefault="002C2D46">
      <w:pPr>
        <w:pStyle w:val="ConsPlusNormal"/>
        <w:spacing w:before="220"/>
        <w:ind w:firstLine="540"/>
        <w:jc w:val="both"/>
      </w:pPr>
      <w:r>
        <w:t>3. Опубликовать настоящее постановление в официальных средствах массовой информации.</w:t>
      </w:r>
    </w:p>
    <w:p w:rsidR="002C2D46" w:rsidRDefault="002C2D46">
      <w:pPr>
        <w:pStyle w:val="ConsPlusNormal"/>
      </w:pPr>
    </w:p>
    <w:p w:rsidR="002C2D46" w:rsidRDefault="002C2D46">
      <w:pPr>
        <w:pStyle w:val="ConsPlusNormal"/>
        <w:jc w:val="right"/>
      </w:pPr>
      <w:r>
        <w:t>Председатель Правительства</w:t>
      </w:r>
    </w:p>
    <w:p w:rsidR="002C2D46" w:rsidRDefault="002C2D46">
      <w:pPr>
        <w:pStyle w:val="ConsPlusNormal"/>
        <w:jc w:val="right"/>
      </w:pPr>
      <w:r>
        <w:t>Республики Саха (Якутия)</w:t>
      </w:r>
    </w:p>
    <w:p w:rsidR="002C2D46" w:rsidRDefault="002C2D46">
      <w:pPr>
        <w:pStyle w:val="ConsPlusNormal"/>
        <w:jc w:val="right"/>
      </w:pPr>
      <w:r>
        <w:t>Е.ЧЕКИН</w:t>
      </w:r>
    </w:p>
    <w:p w:rsidR="002C2D46" w:rsidRDefault="002C2D46">
      <w:pPr>
        <w:pStyle w:val="ConsPlusNormal"/>
      </w:pPr>
    </w:p>
    <w:p w:rsidR="002C2D46" w:rsidRDefault="002C2D46">
      <w:pPr>
        <w:pStyle w:val="ConsPlusNormal"/>
      </w:pPr>
    </w:p>
    <w:p w:rsidR="002C2D46" w:rsidRDefault="002C2D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2A2D" w:rsidRDefault="00722A2D"/>
    <w:sectPr w:rsidR="00722A2D" w:rsidSect="008D44F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D46"/>
    <w:rsid w:val="002C2D46"/>
    <w:rsid w:val="003E5EF1"/>
    <w:rsid w:val="00722A2D"/>
    <w:rsid w:val="008D4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D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2D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2D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67F2CBCF7EBE073A4CFFBF7210DC974D30075A26209C230D23EEA1DE400220EA6D9378892C808E879D77261160B64B53D26C1030668744Y4p6H" TargetMode="External"/><Relationship Id="rId4" Type="http://schemas.openxmlformats.org/officeDocument/2006/relationships/hyperlink" Target="consultantplus://offline/ref=6F67F2CBCF7EBE073A4CFFBF7210DC974D30055E292A9C230D23EEA1DE400220EA6D9378892C808C8F9D77261160B64B53D26C1030668744Y4p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1559</Characters>
  <Application>Microsoft Office Word</Application>
  <DocSecurity>0</DocSecurity>
  <Lines>12</Lines>
  <Paragraphs>3</Paragraphs>
  <ScaleCrop>false</ScaleCrop>
  <Company>ОАО "Водоканал"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User0708</dc:creator>
  <cp:keywords/>
  <dc:description/>
  <cp:lastModifiedBy>User0708</cp:lastModifiedBy>
  <cp:revision>2</cp:revision>
  <dcterms:created xsi:type="dcterms:W3CDTF">2019-07-01T07:41:00Z</dcterms:created>
  <dcterms:modified xsi:type="dcterms:W3CDTF">2019-07-01T07:48:00Z</dcterms:modified>
</cp:coreProperties>
</file>