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F6" w:rsidRPr="00C10A4F" w:rsidRDefault="00BE0DBC" w:rsidP="0064318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Утверждено</w:t>
      </w:r>
      <w:r w:rsidR="00643189" w:rsidRPr="00C10A4F">
        <w:rPr>
          <w:szCs w:val="24"/>
        </w:rPr>
        <w:t>:</w:t>
      </w:r>
    </w:p>
    <w:p w:rsidR="00BE0DBC" w:rsidRPr="00C10A4F" w:rsidRDefault="00643189" w:rsidP="0064318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 xml:space="preserve">решением </w:t>
      </w:r>
      <w:r w:rsidR="00BE0DBC" w:rsidRPr="00C10A4F">
        <w:rPr>
          <w:szCs w:val="24"/>
        </w:rPr>
        <w:t>Совет</w:t>
      </w:r>
      <w:r w:rsidRPr="00C10A4F">
        <w:rPr>
          <w:szCs w:val="24"/>
        </w:rPr>
        <w:t>а</w:t>
      </w:r>
      <w:r w:rsidR="00BE0DBC" w:rsidRPr="00C10A4F">
        <w:rPr>
          <w:szCs w:val="24"/>
        </w:rPr>
        <w:t xml:space="preserve"> директоров</w:t>
      </w:r>
      <w:r w:rsidRPr="00C10A4F">
        <w:rPr>
          <w:szCs w:val="24"/>
        </w:rPr>
        <w:t xml:space="preserve"> </w:t>
      </w:r>
      <w:r w:rsidR="00BE0DBC" w:rsidRPr="00C10A4F">
        <w:rPr>
          <w:szCs w:val="24"/>
        </w:rPr>
        <w:t>АО «Водоканал»</w:t>
      </w:r>
    </w:p>
    <w:p w:rsidR="00BE0DBC" w:rsidRDefault="005B0DEB" w:rsidP="0064318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 xml:space="preserve">от </w:t>
      </w:r>
      <w:r w:rsidR="0052117F">
        <w:rPr>
          <w:szCs w:val="24"/>
        </w:rPr>
        <w:t>06.06.</w:t>
      </w:r>
      <w:r w:rsidR="00BE0DBC" w:rsidRPr="00C10A4F">
        <w:rPr>
          <w:szCs w:val="24"/>
        </w:rPr>
        <w:t>201</w:t>
      </w:r>
      <w:r w:rsidR="00643189" w:rsidRPr="00C10A4F">
        <w:rPr>
          <w:szCs w:val="24"/>
        </w:rPr>
        <w:t>9</w:t>
      </w:r>
      <w:r w:rsidR="00BE0DBC" w:rsidRPr="00C10A4F">
        <w:rPr>
          <w:szCs w:val="24"/>
        </w:rPr>
        <w:t xml:space="preserve"> г.</w:t>
      </w:r>
      <w:r w:rsidR="00643189" w:rsidRPr="00C10A4F">
        <w:rPr>
          <w:szCs w:val="24"/>
        </w:rPr>
        <w:t xml:space="preserve">, протокол № </w:t>
      </w:r>
      <w:r w:rsidR="006A07FB">
        <w:rPr>
          <w:szCs w:val="24"/>
        </w:rPr>
        <w:t>119</w:t>
      </w:r>
    </w:p>
    <w:p w:rsidR="0052117F" w:rsidRPr="00C10A4F" w:rsidRDefault="0052117F" w:rsidP="00643189">
      <w:pPr>
        <w:spacing w:line="276" w:lineRule="auto"/>
        <w:ind w:left="3969"/>
        <w:jc w:val="center"/>
        <w:rPr>
          <w:szCs w:val="24"/>
        </w:rPr>
      </w:pPr>
      <w:r>
        <w:rPr>
          <w:szCs w:val="24"/>
        </w:rPr>
        <w:t>(с изм. от 29.11.2019 г., протокол Совета директоров АО «Водоканал» № 129)</w:t>
      </w:r>
    </w:p>
    <w:p w:rsidR="00BE0DBC" w:rsidRPr="00FB0E9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BE0DBC" w:rsidRPr="00F65F2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8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C10A4F" w:rsidRDefault="00C10A4F" w:rsidP="00A26AA5">
      <w:pPr>
        <w:spacing w:line="276" w:lineRule="auto"/>
        <w:jc w:val="center"/>
        <w:rPr>
          <w:sz w:val="22"/>
        </w:rPr>
      </w:pPr>
    </w:p>
    <w:p w:rsidR="00BE0DBC" w:rsidRDefault="00B75770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1A5A992F" wp14:editId="20B35666">
            <wp:extent cx="2438400" cy="962025"/>
            <wp:effectExtent l="19050" t="0" r="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P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ПРОГРАММА</w:t>
      </w:r>
      <w:r w:rsidRPr="00BE0DBC">
        <w:rPr>
          <w:b/>
          <w:sz w:val="48"/>
        </w:rPr>
        <w:br/>
      </w:r>
      <w:r w:rsidR="003A24B3">
        <w:rPr>
          <w:b/>
          <w:sz w:val="48"/>
        </w:rPr>
        <w:t>отчуждения</w:t>
      </w:r>
      <w:r w:rsidRPr="00BE0DBC">
        <w:rPr>
          <w:b/>
          <w:sz w:val="48"/>
        </w:rPr>
        <w:t xml:space="preserve"> 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Pr="00F65F2E" w:rsidRDefault="00BE0DBC" w:rsidP="00A26AA5">
      <w:pPr>
        <w:spacing w:line="276" w:lineRule="auto"/>
        <w:jc w:val="center"/>
        <w:rPr>
          <w:sz w:val="40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E5222A" w:rsidRPr="00F65F2E" w:rsidRDefault="00E5222A" w:rsidP="00A26AA5">
      <w:pPr>
        <w:spacing w:line="276" w:lineRule="auto"/>
        <w:jc w:val="center"/>
        <w:rPr>
          <w:sz w:val="28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E5222A" w:rsidRPr="00F65F2E" w:rsidRDefault="00E5222A" w:rsidP="00A26AA5">
      <w:pPr>
        <w:spacing w:line="276" w:lineRule="auto"/>
        <w:jc w:val="center"/>
        <w:rPr>
          <w:sz w:val="28"/>
        </w:rPr>
      </w:pPr>
    </w:p>
    <w:p w:rsidR="00BE0DBC" w:rsidRPr="00C10A4F" w:rsidRDefault="00BE0DBC" w:rsidP="00A26AA5">
      <w:pPr>
        <w:spacing w:line="276" w:lineRule="auto"/>
        <w:jc w:val="center"/>
        <w:rPr>
          <w:sz w:val="28"/>
          <w:szCs w:val="28"/>
        </w:rPr>
      </w:pPr>
      <w:r w:rsidRPr="00C10A4F">
        <w:rPr>
          <w:sz w:val="28"/>
          <w:szCs w:val="28"/>
        </w:rPr>
        <w:t>город Якутск</w:t>
      </w:r>
    </w:p>
    <w:p w:rsidR="00FB0E9E" w:rsidRPr="00C10A4F" w:rsidRDefault="00FB0E9E" w:rsidP="00A26AA5">
      <w:pPr>
        <w:spacing w:line="276" w:lineRule="auto"/>
        <w:jc w:val="center"/>
        <w:rPr>
          <w:sz w:val="28"/>
          <w:szCs w:val="28"/>
        </w:rPr>
      </w:pPr>
      <w:r w:rsidRPr="00C10A4F">
        <w:rPr>
          <w:sz w:val="28"/>
          <w:szCs w:val="28"/>
        </w:rPr>
        <w:t>201</w:t>
      </w:r>
      <w:r w:rsidR="00643189" w:rsidRPr="00C10A4F">
        <w:rPr>
          <w:sz w:val="28"/>
          <w:szCs w:val="28"/>
        </w:rPr>
        <w:t>9</w:t>
      </w:r>
      <w:r w:rsidRPr="00C10A4F">
        <w:rPr>
          <w:sz w:val="28"/>
          <w:szCs w:val="28"/>
        </w:rPr>
        <w:t xml:space="preserve"> год</w:t>
      </w:r>
    </w:p>
    <w:p w:rsidR="00AF006A" w:rsidRDefault="00AF006A" w:rsidP="00C10A4F">
      <w:pPr>
        <w:spacing w:line="360" w:lineRule="exact"/>
        <w:ind w:firstLine="709"/>
        <w:jc w:val="center"/>
        <w:rPr>
          <w:rFonts w:cs="Times New Roman"/>
          <w:b/>
          <w:sz w:val="28"/>
          <w:szCs w:val="28"/>
        </w:rPr>
      </w:pPr>
      <w:r w:rsidRPr="00C10A4F">
        <w:rPr>
          <w:rFonts w:cs="Times New Roman"/>
          <w:b/>
          <w:sz w:val="28"/>
          <w:szCs w:val="28"/>
        </w:rPr>
        <w:lastRenderedPageBreak/>
        <w:t>СОДЕРЖАНИЕ</w:t>
      </w:r>
    </w:p>
    <w:p w:rsidR="00C10A4F" w:rsidRDefault="00C10A4F" w:rsidP="00C10A4F">
      <w:pPr>
        <w:spacing w:line="360" w:lineRule="exact"/>
        <w:ind w:firstLine="709"/>
        <w:jc w:val="center"/>
        <w:rPr>
          <w:rFonts w:cs="Times New Roman"/>
          <w:b/>
          <w:sz w:val="28"/>
          <w:szCs w:val="28"/>
        </w:rPr>
      </w:pPr>
    </w:p>
    <w:p w:rsidR="00C10A4F" w:rsidRPr="00C10A4F" w:rsidRDefault="00C10A4F" w:rsidP="00C10A4F">
      <w:pPr>
        <w:spacing w:line="360" w:lineRule="exact"/>
        <w:ind w:firstLine="709"/>
        <w:jc w:val="center"/>
        <w:rPr>
          <w:rFonts w:cs="Times New Roman"/>
          <w:b/>
          <w:sz w:val="28"/>
          <w:szCs w:val="28"/>
        </w:rPr>
      </w:pPr>
    </w:p>
    <w:p w:rsidR="00C8152C" w:rsidRDefault="006F18ED" w:rsidP="00C10A4F">
      <w:pPr>
        <w:pStyle w:val="12"/>
        <w:tabs>
          <w:tab w:val="right" w:leader="dot" w:pos="9344"/>
        </w:tabs>
        <w:spacing w:after="0" w:line="360" w:lineRule="exact"/>
        <w:rPr>
          <w:rFonts w:cs="Times New Roman"/>
          <w:noProof/>
          <w:sz w:val="28"/>
          <w:szCs w:val="28"/>
        </w:rPr>
      </w:pPr>
      <w:r w:rsidRPr="00C10A4F">
        <w:rPr>
          <w:rFonts w:cs="Times New Roman"/>
          <w:b/>
          <w:sz w:val="28"/>
          <w:szCs w:val="28"/>
        </w:rPr>
        <w:fldChar w:fldCharType="begin"/>
      </w:r>
      <w:r w:rsidR="00AF006A" w:rsidRPr="00C10A4F">
        <w:rPr>
          <w:rFonts w:cs="Times New Roman"/>
          <w:b/>
          <w:sz w:val="28"/>
          <w:szCs w:val="28"/>
        </w:rPr>
        <w:instrText xml:space="preserve"> TOC \h \z \t "ПОНА;1" </w:instrText>
      </w:r>
      <w:r w:rsidRPr="00C10A4F">
        <w:rPr>
          <w:rFonts w:cs="Times New Roman"/>
          <w:b/>
          <w:sz w:val="28"/>
          <w:szCs w:val="28"/>
        </w:rPr>
        <w:fldChar w:fldCharType="separate"/>
      </w:r>
      <w:hyperlink w:anchor="_Toc485095474" w:history="1">
        <w:r w:rsidR="00C8152C" w:rsidRPr="00C10A4F">
          <w:rPr>
            <w:rStyle w:val="a4"/>
            <w:rFonts w:cs="Times New Roman"/>
            <w:noProof/>
            <w:sz w:val="28"/>
            <w:szCs w:val="28"/>
          </w:rPr>
          <w:t>1. ОБЩИЕ ПОЛОЖЕНИЯ</w:t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tab/>
        </w:r>
        <w:r w:rsidRPr="00C10A4F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instrText xml:space="preserve"> PAGEREF _Toc485095474 \h </w:instrText>
        </w:r>
        <w:r w:rsidRPr="00C10A4F">
          <w:rPr>
            <w:rFonts w:cs="Times New Roman"/>
            <w:noProof/>
            <w:webHidden/>
            <w:sz w:val="28"/>
            <w:szCs w:val="28"/>
          </w:rPr>
        </w:r>
        <w:r w:rsidRPr="00C10A4F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52117F">
          <w:rPr>
            <w:rFonts w:cs="Times New Roman"/>
            <w:noProof/>
            <w:webHidden/>
            <w:sz w:val="28"/>
            <w:szCs w:val="28"/>
          </w:rPr>
          <w:t>3</w:t>
        </w:r>
        <w:r w:rsidRPr="00C10A4F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C10A4F" w:rsidRPr="00C10A4F" w:rsidRDefault="00C10A4F" w:rsidP="00C10A4F"/>
    <w:p w:rsidR="00C8152C" w:rsidRDefault="00083BC8" w:rsidP="00C10A4F">
      <w:pPr>
        <w:pStyle w:val="12"/>
        <w:tabs>
          <w:tab w:val="right" w:leader="dot" w:pos="9344"/>
        </w:tabs>
        <w:spacing w:after="0" w:line="360" w:lineRule="exact"/>
        <w:rPr>
          <w:rFonts w:cs="Times New Roman"/>
          <w:noProof/>
          <w:sz w:val="28"/>
          <w:szCs w:val="28"/>
        </w:rPr>
      </w:pPr>
      <w:hyperlink w:anchor="_Toc485095475" w:history="1">
        <w:r w:rsidR="00C8152C" w:rsidRPr="00C10A4F">
          <w:rPr>
            <w:rStyle w:val="a4"/>
            <w:rFonts w:cs="Times New Roman"/>
            <w:noProof/>
            <w:sz w:val="28"/>
            <w:szCs w:val="28"/>
          </w:rPr>
          <w:t>2. ОСНОВНЫЕ ТЕРМИНЫ И ОПРЕДЕЛЕНИЯ</w:t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tab/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instrText xml:space="preserve"> PAGEREF _Toc485095475 \h </w:instrTex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52117F">
          <w:rPr>
            <w:rFonts w:cs="Times New Roman"/>
            <w:noProof/>
            <w:webHidden/>
            <w:sz w:val="28"/>
            <w:szCs w:val="28"/>
          </w:rPr>
          <w:t>3</w: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C10A4F" w:rsidRPr="00C10A4F" w:rsidRDefault="00C10A4F" w:rsidP="00C10A4F"/>
    <w:p w:rsidR="00C8152C" w:rsidRDefault="00083BC8" w:rsidP="00C10A4F">
      <w:pPr>
        <w:pStyle w:val="12"/>
        <w:tabs>
          <w:tab w:val="right" w:leader="dot" w:pos="9344"/>
        </w:tabs>
        <w:spacing w:after="0" w:line="360" w:lineRule="exact"/>
        <w:rPr>
          <w:rFonts w:cs="Times New Roman"/>
          <w:noProof/>
          <w:sz w:val="28"/>
          <w:szCs w:val="28"/>
        </w:rPr>
      </w:pPr>
      <w:hyperlink w:anchor="_Toc485095476" w:history="1">
        <w:r w:rsidR="00C8152C" w:rsidRPr="00C10A4F">
          <w:rPr>
            <w:rStyle w:val="a4"/>
            <w:rFonts w:cs="Times New Roman"/>
            <w:noProof/>
            <w:sz w:val="28"/>
            <w:szCs w:val="28"/>
          </w:rPr>
          <w:t>3. ЦЕЛИ, ЗАДАЧИ И ПРИНЦИПЫ ПРОГРАММЫ</w:t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tab/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instrText xml:space="preserve"> PAGEREF _Toc485095476 \h </w:instrTex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52117F">
          <w:rPr>
            <w:rFonts w:cs="Times New Roman"/>
            <w:noProof/>
            <w:webHidden/>
            <w:sz w:val="28"/>
            <w:szCs w:val="28"/>
          </w:rPr>
          <w:t>4</w: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C10A4F" w:rsidRPr="00C10A4F" w:rsidRDefault="00C10A4F" w:rsidP="00C10A4F"/>
    <w:p w:rsidR="00C8152C" w:rsidRDefault="00083BC8" w:rsidP="00C10A4F">
      <w:pPr>
        <w:pStyle w:val="12"/>
        <w:tabs>
          <w:tab w:val="right" w:leader="dot" w:pos="9344"/>
        </w:tabs>
        <w:spacing w:after="0" w:line="360" w:lineRule="exact"/>
        <w:rPr>
          <w:rFonts w:cs="Times New Roman"/>
          <w:noProof/>
          <w:sz w:val="28"/>
          <w:szCs w:val="28"/>
        </w:rPr>
      </w:pPr>
      <w:hyperlink w:anchor="_Toc485095477" w:history="1">
        <w:r w:rsidR="00C8152C" w:rsidRPr="00C10A4F">
          <w:rPr>
            <w:rStyle w:val="a4"/>
            <w:rFonts w:cs="Times New Roman"/>
            <w:noProof/>
            <w:sz w:val="28"/>
            <w:szCs w:val="28"/>
          </w:rPr>
          <w:t>4. ПОРЯДОК ВЫЯВЛЕНИЯ НЕПРОФИЛЬНЫХ АКТИВОВ</w:t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tab/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instrText xml:space="preserve"> PAGEREF _Toc485095477 \h </w:instrTex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52117F">
          <w:rPr>
            <w:rFonts w:cs="Times New Roman"/>
            <w:noProof/>
            <w:webHidden/>
            <w:sz w:val="28"/>
            <w:szCs w:val="28"/>
          </w:rPr>
          <w:t>5</w: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C10A4F" w:rsidRPr="00C10A4F" w:rsidRDefault="00C10A4F" w:rsidP="00C10A4F"/>
    <w:p w:rsidR="00C8152C" w:rsidRDefault="00083BC8" w:rsidP="00C10A4F">
      <w:pPr>
        <w:pStyle w:val="12"/>
        <w:tabs>
          <w:tab w:val="right" w:leader="dot" w:pos="9344"/>
        </w:tabs>
        <w:spacing w:after="0" w:line="360" w:lineRule="exact"/>
        <w:rPr>
          <w:rFonts w:cs="Times New Roman"/>
          <w:noProof/>
          <w:sz w:val="28"/>
          <w:szCs w:val="28"/>
        </w:rPr>
      </w:pPr>
      <w:hyperlink w:anchor="_Toc485095478" w:history="1">
        <w:r w:rsidR="00C8152C" w:rsidRPr="00C10A4F">
          <w:rPr>
            <w:rStyle w:val="a4"/>
            <w:rFonts w:cs="Times New Roman"/>
            <w:noProof/>
            <w:sz w:val="28"/>
            <w:szCs w:val="28"/>
          </w:rPr>
          <w:t>5. ПОРЯДОК ОЦЕНКИ НЕПРОФИЛЬНЫХ АКТИВОВ</w:t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tab/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instrText xml:space="preserve"> PAGEREF _Toc485095478 \h </w:instrTex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52117F">
          <w:rPr>
            <w:rFonts w:cs="Times New Roman"/>
            <w:noProof/>
            <w:webHidden/>
            <w:sz w:val="28"/>
            <w:szCs w:val="28"/>
          </w:rPr>
          <w:t>8</w: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C10A4F" w:rsidRPr="00C10A4F" w:rsidRDefault="00C10A4F" w:rsidP="00C10A4F"/>
    <w:p w:rsidR="00C8152C" w:rsidRDefault="00083BC8" w:rsidP="00C10A4F">
      <w:pPr>
        <w:pStyle w:val="12"/>
        <w:tabs>
          <w:tab w:val="right" w:leader="dot" w:pos="9344"/>
        </w:tabs>
        <w:spacing w:after="0" w:line="360" w:lineRule="exact"/>
        <w:rPr>
          <w:rFonts w:cs="Times New Roman"/>
          <w:noProof/>
          <w:sz w:val="28"/>
          <w:szCs w:val="28"/>
        </w:rPr>
      </w:pPr>
      <w:hyperlink w:anchor="_Toc485095479" w:history="1">
        <w:r w:rsidR="00C8152C" w:rsidRPr="00C10A4F">
          <w:rPr>
            <w:rStyle w:val="a4"/>
            <w:rFonts w:cs="Times New Roman"/>
            <w:noProof/>
            <w:sz w:val="28"/>
            <w:szCs w:val="28"/>
          </w:rPr>
          <w:t xml:space="preserve">6. СПОСОБЫ </w:t>
        </w:r>
        <w:r w:rsidR="00466ECA">
          <w:rPr>
            <w:rStyle w:val="a4"/>
            <w:rFonts w:cs="Times New Roman"/>
            <w:noProof/>
            <w:sz w:val="28"/>
            <w:szCs w:val="28"/>
          </w:rPr>
          <w:t xml:space="preserve">РЕАЛИЗАЦИИ </w:t>
        </w:r>
        <w:r w:rsidR="00C8152C" w:rsidRPr="00C10A4F">
          <w:rPr>
            <w:rStyle w:val="a4"/>
            <w:rFonts w:cs="Times New Roman"/>
            <w:noProof/>
            <w:sz w:val="28"/>
            <w:szCs w:val="28"/>
          </w:rPr>
          <w:t>НЕПРОФИЛЬНЫ</w:t>
        </w:r>
        <w:r w:rsidR="00466ECA">
          <w:rPr>
            <w:rStyle w:val="a4"/>
            <w:rFonts w:cs="Times New Roman"/>
            <w:noProof/>
            <w:sz w:val="28"/>
            <w:szCs w:val="28"/>
          </w:rPr>
          <w:t>Х</w:t>
        </w:r>
        <w:r w:rsidR="00C8152C" w:rsidRPr="00C10A4F">
          <w:rPr>
            <w:rStyle w:val="a4"/>
            <w:rFonts w:cs="Times New Roman"/>
            <w:noProof/>
            <w:sz w:val="28"/>
            <w:szCs w:val="28"/>
          </w:rPr>
          <w:t xml:space="preserve"> АКТИВ</w:t>
        </w:r>
        <w:r w:rsidR="00466ECA">
          <w:rPr>
            <w:rStyle w:val="a4"/>
            <w:rFonts w:cs="Times New Roman"/>
            <w:noProof/>
            <w:sz w:val="28"/>
            <w:szCs w:val="28"/>
          </w:rPr>
          <w:t>ОВ</w:t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tab/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instrText xml:space="preserve"> PAGEREF _Toc485095479 \h </w:instrTex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52117F">
          <w:rPr>
            <w:rFonts w:cs="Times New Roman"/>
            <w:noProof/>
            <w:webHidden/>
            <w:sz w:val="28"/>
            <w:szCs w:val="28"/>
          </w:rPr>
          <w:t>9</w: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C10A4F" w:rsidRPr="00C10A4F" w:rsidRDefault="00C10A4F" w:rsidP="00C10A4F"/>
    <w:p w:rsidR="00C8152C" w:rsidRDefault="00083BC8" w:rsidP="00C10A4F">
      <w:pPr>
        <w:pStyle w:val="12"/>
        <w:tabs>
          <w:tab w:val="right" w:leader="dot" w:pos="9344"/>
        </w:tabs>
        <w:spacing w:after="0" w:line="360" w:lineRule="exact"/>
        <w:rPr>
          <w:rFonts w:cs="Times New Roman"/>
          <w:noProof/>
          <w:sz w:val="28"/>
          <w:szCs w:val="28"/>
        </w:rPr>
      </w:pPr>
      <w:hyperlink w:anchor="_Toc485095480" w:history="1">
        <w:r w:rsidR="00C8152C" w:rsidRPr="00C10A4F">
          <w:rPr>
            <w:rStyle w:val="a4"/>
            <w:rFonts w:cs="Times New Roman"/>
            <w:noProof/>
            <w:sz w:val="28"/>
            <w:szCs w:val="28"/>
          </w:rPr>
          <w:t>7. ПРИНЦИПЫ И ПОРЯДОК ОРГАНИЗАЦИИ ПРОДАЖИ НЕПРОФИЛЬНЫХ АКТИВОВ</w:t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tab/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instrText xml:space="preserve"> PAGEREF _Toc485095480 \h </w:instrTex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52117F">
          <w:rPr>
            <w:rFonts w:cs="Times New Roman"/>
            <w:noProof/>
            <w:webHidden/>
            <w:sz w:val="28"/>
            <w:szCs w:val="28"/>
          </w:rPr>
          <w:t>10</w: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C10A4F" w:rsidRPr="00C10A4F" w:rsidRDefault="00C10A4F" w:rsidP="00C10A4F"/>
    <w:p w:rsidR="00C8152C" w:rsidRDefault="00083BC8" w:rsidP="00C10A4F">
      <w:pPr>
        <w:pStyle w:val="12"/>
        <w:tabs>
          <w:tab w:val="right" w:leader="dot" w:pos="9344"/>
        </w:tabs>
        <w:spacing w:after="0" w:line="360" w:lineRule="exact"/>
        <w:rPr>
          <w:rFonts w:cs="Times New Roman"/>
          <w:noProof/>
          <w:sz w:val="28"/>
          <w:szCs w:val="28"/>
        </w:rPr>
      </w:pPr>
      <w:hyperlink w:anchor="_Toc485095481" w:history="1">
        <w:r w:rsidR="00C8152C" w:rsidRPr="00C10A4F">
          <w:rPr>
            <w:rStyle w:val="a4"/>
            <w:rFonts w:cs="Times New Roman"/>
            <w:noProof/>
            <w:sz w:val="28"/>
            <w:szCs w:val="28"/>
          </w:rPr>
          <w:t>8. ИНФОРМАЦИОННОЕ ОБЕСПЕЧЕНИЕ РЕАЛИЗАЦИИ НЕПРОФИЛЬНЫХ АКТИВОВ</w:t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tab/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instrText xml:space="preserve"> PAGEREF _Toc485095481 \h </w:instrTex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52117F">
          <w:rPr>
            <w:rFonts w:cs="Times New Roman"/>
            <w:noProof/>
            <w:webHidden/>
            <w:sz w:val="28"/>
            <w:szCs w:val="28"/>
          </w:rPr>
          <w:t>14</w: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C10A4F" w:rsidRPr="00C10A4F" w:rsidRDefault="00C10A4F" w:rsidP="00C10A4F"/>
    <w:p w:rsidR="00C8152C" w:rsidRPr="00C10A4F" w:rsidRDefault="00083BC8" w:rsidP="00C10A4F">
      <w:pPr>
        <w:pStyle w:val="12"/>
        <w:tabs>
          <w:tab w:val="right" w:leader="dot" w:pos="9344"/>
        </w:tabs>
        <w:spacing w:after="0" w:line="360" w:lineRule="exact"/>
        <w:rPr>
          <w:rFonts w:eastAsiaTheme="minorEastAsia" w:cs="Times New Roman"/>
          <w:noProof/>
          <w:sz w:val="28"/>
          <w:szCs w:val="28"/>
          <w:lang w:eastAsia="ru-RU"/>
        </w:rPr>
      </w:pPr>
      <w:hyperlink w:anchor="_Toc485095482" w:history="1">
        <w:r w:rsidR="00C8152C" w:rsidRPr="00C10A4F">
          <w:rPr>
            <w:rStyle w:val="a4"/>
            <w:rFonts w:cs="Times New Roman"/>
            <w:noProof/>
            <w:sz w:val="28"/>
            <w:szCs w:val="28"/>
          </w:rPr>
          <w:t>9. ОТЧЕТНОСТЬ И КОНТРОЛЬ ИСПОЛНЕНИЯ ПРОГРАММЫ ОТЧУЖДЕНИЯ НЕПРОФИЛЬНЫХ АКТИВОВ</w:t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tab/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C8152C" w:rsidRPr="00C10A4F">
          <w:rPr>
            <w:rFonts w:cs="Times New Roman"/>
            <w:noProof/>
            <w:webHidden/>
            <w:sz w:val="28"/>
            <w:szCs w:val="28"/>
          </w:rPr>
          <w:instrText xml:space="preserve"> PAGEREF _Toc485095482 \h </w:instrTex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52117F">
          <w:rPr>
            <w:rFonts w:cs="Times New Roman"/>
            <w:noProof/>
            <w:webHidden/>
            <w:sz w:val="28"/>
            <w:szCs w:val="28"/>
          </w:rPr>
          <w:t>15</w:t>
        </w:r>
        <w:r w:rsidR="006F18ED" w:rsidRPr="00C10A4F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AF006A" w:rsidRPr="00C10A4F" w:rsidRDefault="006F18ED" w:rsidP="00C10A4F">
      <w:pPr>
        <w:spacing w:line="360" w:lineRule="exact"/>
        <w:rPr>
          <w:rFonts w:cs="Times New Roman"/>
          <w:b/>
          <w:sz w:val="28"/>
          <w:szCs w:val="28"/>
        </w:rPr>
      </w:pPr>
      <w:r w:rsidRPr="00C10A4F">
        <w:rPr>
          <w:rFonts w:cs="Times New Roman"/>
          <w:b/>
          <w:sz w:val="28"/>
          <w:szCs w:val="28"/>
        </w:rPr>
        <w:fldChar w:fldCharType="end"/>
      </w: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F006A" w:rsidRPr="00C10A4F" w:rsidRDefault="00AF006A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812371" w:rsidRPr="00C10A4F" w:rsidRDefault="00812371" w:rsidP="00C10A4F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F65F2E" w:rsidRPr="00C10A4F" w:rsidRDefault="00F65F2E" w:rsidP="00C10A4F">
      <w:pPr>
        <w:pStyle w:val="a5"/>
        <w:spacing w:line="360" w:lineRule="exact"/>
        <w:rPr>
          <w:sz w:val="28"/>
          <w:szCs w:val="28"/>
        </w:rPr>
      </w:pPr>
      <w:bookmarkStart w:id="0" w:name="_Toc485095474"/>
      <w:r w:rsidRPr="00C10A4F">
        <w:rPr>
          <w:sz w:val="28"/>
          <w:szCs w:val="28"/>
        </w:rPr>
        <w:lastRenderedPageBreak/>
        <w:t xml:space="preserve">1. </w:t>
      </w:r>
      <w:bookmarkStart w:id="1" w:name="_Toc469049361"/>
      <w:r w:rsidRPr="00C10A4F">
        <w:rPr>
          <w:sz w:val="28"/>
          <w:szCs w:val="28"/>
        </w:rPr>
        <w:t>ОБЩИЕ ПОЛОЖЕНИЯ</w:t>
      </w:r>
      <w:bookmarkEnd w:id="0"/>
      <w:bookmarkEnd w:id="1"/>
    </w:p>
    <w:p w:rsidR="00F65F2E" w:rsidRPr="00C10A4F" w:rsidRDefault="00F65F2E" w:rsidP="00C10A4F">
      <w:pPr>
        <w:pStyle w:val="a3"/>
        <w:spacing w:line="360" w:lineRule="exact"/>
        <w:ind w:left="0" w:firstLine="709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E9E" w:rsidRPr="00C10A4F" w:rsidRDefault="00FB0E9E" w:rsidP="00A22E44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1.1. Настоящая Программа отчуждения непрофильных активов</w:t>
      </w:r>
      <w:r w:rsidR="00C10A4F">
        <w:rPr>
          <w:rFonts w:eastAsia="Times New Roman" w:cs="Times New Roman"/>
          <w:sz w:val="28"/>
          <w:szCs w:val="28"/>
          <w:lang w:eastAsia="ru-RU"/>
        </w:rPr>
        <w:br/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АО «Водоканал» (далее – Программа) разработана во исполнение Указа Президента Российской Федерации от </w:t>
      </w:r>
      <w:r w:rsidR="002047E0" w:rsidRPr="00C10A4F">
        <w:rPr>
          <w:rFonts w:eastAsia="Times New Roman" w:cs="Times New Roman"/>
          <w:sz w:val="28"/>
          <w:szCs w:val="28"/>
          <w:lang w:eastAsia="ru-RU"/>
        </w:rPr>
        <w:t>07.05.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2012 № 596 «О долгосрочной государственной экономической политике», в соответствии с Методическими </w:t>
      </w:r>
      <w:r w:rsidR="00643189" w:rsidRPr="00C10A4F">
        <w:rPr>
          <w:rFonts w:eastAsia="Times New Roman" w:cs="Times New Roman"/>
          <w:sz w:val="28"/>
          <w:szCs w:val="28"/>
          <w:lang w:eastAsia="ru-RU"/>
        </w:rPr>
        <w:t>рекомендациями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по выявлению и 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>реализации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непрофильных активов, 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>утвержденными распоряжением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 xml:space="preserve">10.05.2017 №894-р 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(далее – Методические </w:t>
      </w:r>
      <w:r w:rsidR="00643189" w:rsidRPr="00C10A4F">
        <w:rPr>
          <w:rFonts w:eastAsia="Times New Roman" w:cs="Times New Roman"/>
          <w:sz w:val="28"/>
          <w:szCs w:val="28"/>
          <w:lang w:eastAsia="ru-RU"/>
        </w:rPr>
        <w:t>рекомендации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FB0E9E" w:rsidRPr="00C10A4F" w:rsidRDefault="00FB0E9E" w:rsidP="00A22E44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1.2. Программа </w:t>
      </w:r>
      <w:r w:rsidR="00C10A4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10A4F">
        <w:rPr>
          <w:rFonts w:eastAsia="Times New Roman" w:cs="Times New Roman"/>
          <w:sz w:val="28"/>
          <w:szCs w:val="28"/>
          <w:lang w:eastAsia="ru-RU"/>
        </w:rPr>
        <w:t>это внутренний документ АО «Водоканал», определяющий основные подходы, принципы и процедуры выявления и реализации непрофильных активов АО «Водоканал».</w:t>
      </w:r>
    </w:p>
    <w:p w:rsidR="00FB0E9E" w:rsidRPr="00C10A4F" w:rsidRDefault="00FB0E9E" w:rsidP="00A22E44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1.3. Программа устанавливает критерии отнесения активов</w:t>
      </w:r>
      <w:r w:rsidR="00C10A4F">
        <w:rPr>
          <w:rFonts w:eastAsia="Times New Roman" w:cs="Times New Roman"/>
          <w:sz w:val="28"/>
          <w:szCs w:val="28"/>
          <w:lang w:eastAsia="ru-RU"/>
        </w:rPr>
        <w:br/>
      </w:r>
      <w:r w:rsidRPr="00C10A4F">
        <w:rPr>
          <w:rFonts w:eastAsia="Times New Roman" w:cs="Times New Roman"/>
          <w:sz w:val="28"/>
          <w:szCs w:val="28"/>
          <w:lang w:eastAsia="ru-RU"/>
        </w:rPr>
        <w:t>АО «Водоканал» к непрофильным активам, порядок ведения реестра непрофильных активов, подходы к определению стоимости непрофильных активов и основные положения по отчуждению непрофильных активов.</w:t>
      </w:r>
    </w:p>
    <w:p w:rsidR="00FB0E9E" w:rsidRPr="00C10A4F" w:rsidRDefault="00FB0E9E" w:rsidP="00A22E44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1.4. Настоящая Программа утверждается Советом директоров</w:t>
      </w:r>
      <w:r w:rsidR="00C10A4F">
        <w:rPr>
          <w:rFonts w:eastAsia="Times New Roman" w:cs="Times New Roman"/>
          <w:sz w:val="28"/>
          <w:szCs w:val="28"/>
          <w:lang w:eastAsia="ru-RU"/>
        </w:rPr>
        <w:br/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АО «Водоканал». </w:t>
      </w:r>
    </w:p>
    <w:p w:rsidR="00FB0E9E" w:rsidRPr="00C10A4F" w:rsidRDefault="00FB0E9E" w:rsidP="00A22E44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1.5. Любые изменения и/или дополнения настоящей Программы подлежат утверждению Советом директоров АО «Водоканал».</w:t>
      </w:r>
    </w:p>
    <w:p w:rsidR="00FB0E9E" w:rsidRPr="00C10A4F" w:rsidRDefault="00FB0E9E" w:rsidP="00A22E44">
      <w:pPr>
        <w:pStyle w:val="a3"/>
        <w:spacing w:line="360" w:lineRule="exact"/>
        <w:ind w:left="0" w:firstLine="709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65F2E" w:rsidRPr="00C10A4F" w:rsidRDefault="00FB0E9E" w:rsidP="00A22E44">
      <w:pPr>
        <w:pStyle w:val="a5"/>
        <w:spacing w:line="360" w:lineRule="exact"/>
        <w:rPr>
          <w:sz w:val="28"/>
          <w:szCs w:val="28"/>
        </w:rPr>
      </w:pPr>
      <w:bookmarkStart w:id="2" w:name="_Toc469049362"/>
      <w:bookmarkStart w:id="3" w:name="_Toc485095475"/>
      <w:r w:rsidRPr="00C10A4F">
        <w:rPr>
          <w:sz w:val="28"/>
          <w:szCs w:val="28"/>
        </w:rPr>
        <w:t xml:space="preserve">2. ОСНОВНЫЕ </w:t>
      </w:r>
      <w:r w:rsidR="00F65F2E" w:rsidRPr="00C10A4F">
        <w:rPr>
          <w:sz w:val="28"/>
          <w:szCs w:val="28"/>
        </w:rPr>
        <w:t>ТЕРМИНЫ И ОПРЕДЕЛЕНИЯ</w:t>
      </w:r>
      <w:bookmarkEnd w:id="2"/>
      <w:bookmarkEnd w:id="3"/>
    </w:p>
    <w:p w:rsidR="00F65F2E" w:rsidRPr="00C10A4F" w:rsidRDefault="00F65F2E" w:rsidP="00A22E44">
      <w:pPr>
        <w:pStyle w:val="a3"/>
        <w:spacing w:line="360" w:lineRule="exact"/>
        <w:ind w:left="0" w:firstLine="709"/>
        <w:contextualSpacing w:val="0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E9E" w:rsidRPr="00C10A4F" w:rsidRDefault="00FB0E9E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2.1. Общество – Акционерное общество «Водоканал» или</w:t>
      </w:r>
      <w:r w:rsidR="00C10A4F">
        <w:rPr>
          <w:rFonts w:eastAsia="Times New Roman" w:cs="Times New Roman"/>
          <w:sz w:val="28"/>
          <w:szCs w:val="28"/>
          <w:lang w:eastAsia="ru-RU"/>
        </w:rPr>
        <w:br/>
      </w:r>
      <w:r w:rsidRPr="00C10A4F">
        <w:rPr>
          <w:rFonts w:eastAsia="Times New Roman" w:cs="Times New Roman"/>
          <w:sz w:val="28"/>
          <w:szCs w:val="28"/>
          <w:lang w:eastAsia="ru-RU"/>
        </w:rPr>
        <w:t>АО «Водоканал».</w:t>
      </w:r>
    </w:p>
    <w:p w:rsidR="00643189" w:rsidRPr="00C10A4F" w:rsidRDefault="00FB0E9E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2.2. Активы Общества - основные и оборотные средства Общества, включая 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 xml:space="preserve">денежные средства, </w:t>
      </w:r>
      <w:r w:rsidRPr="00C10A4F">
        <w:rPr>
          <w:rFonts w:eastAsia="Times New Roman" w:cs="Times New Roman"/>
          <w:sz w:val="28"/>
          <w:szCs w:val="28"/>
          <w:lang w:eastAsia="ru-RU"/>
        </w:rPr>
        <w:t>материальные ценности, нематериальные активы, финансовые вложения</w:t>
      </w:r>
      <w:r w:rsidR="00643189" w:rsidRPr="00C10A4F">
        <w:rPr>
          <w:rFonts w:eastAsia="Times New Roman" w:cs="Times New Roman"/>
          <w:sz w:val="28"/>
          <w:szCs w:val="28"/>
          <w:lang w:eastAsia="ru-RU"/>
        </w:rPr>
        <w:t>.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047E0" w:rsidRPr="00C10A4F" w:rsidRDefault="002047E0" w:rsidP="00A22E44">
      <w:pPr>
        <w:spacing w:line="360" w:lineRule="exac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 Стратегия развития АО «Водоканал» на 201</w:t>
      </w:r>
      <w:r w:rsidR="00643189"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</w:t>
      </w:r>
      <w:r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-202</w:t>
      </w:r>
      <w:r w:rsidR="00643189"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</w:t>
      </w:r>
      <w:r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годы </w:t>
      </w:r>
      <w:r w:rsidR="00643189"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целевым видением до 2032 года </w:t>
      </w:r>
      <w:r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– Стратегия) – внутренний документ Общества, содержащий четко сформулированные и измеримые стратегические цели развития </w:t>
      </w:r>
      <w:r w:rsidR="00643189"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Общества,</w:t>
      </w:r>
      <w:r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информацию о е</w:t>
      </w:r>
      <w:r w:rsidR="00643189"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</w:t>
      </w:r>
      <w:r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текущем положении в отрасли, утвержденный </w:t>
      </w:r>
      <w:r w:rsidR="00643189"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решением Совета директоров от 16.05.2019, протокол №117</w:t>
      </w:r>
      <w:r w:rsidRPr="00C10A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5225" w:rsidRPr="00C10A4F" w:rsidRDefault="002047E0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2.4</w:t>
      </w:r>
      <w:r w:rsidR="00FB0E9E" w:rsidRPr="00C10A4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>Единица управленческого учета – отдельный актив или комплекс активов, способных</w:t>
      </w:r>
      <w:r w:rsidR="00B64B66" w:rsidRPr="00C10A4F">
        <w:rPr>
          <w:rFonts w:eastAsia="Times New Roman" w:cs="Times New Roman"/>
          <w:sz w:val="28"/>
          <w:szCs w:val="28"/>
          <w:lang w:eastAsia="ru-RU"/>
        </w:rPr>
        <w:t>,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 xml:space="preserve"> в том числе потенциально генерировать поступление денежных средств.</w:t>
      </w:r>
    </w:p>
    <w:p w:rsidR="00105225" w:rsidRPr="00C10A4F" w:rsidRDefault="00105225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2.5. </w:t>
      </w:r>
      <w:r w:rsidR="00FB0E9E" w:rsidRPr="00C10A4F">
        <w:rPr>
          <w:rFonts w:eastAsia="Times New Roman" w:cs="Times New Roman"/>
          <w:sz w:val="28"/>
          <w:szCs w:val="28"/>
          <w:lang w:eastAsia="ru-RU"/>
        </w:rPr>
        <w:t xml:space="preserve">Профильные активы – активы, принадлежащие Обществу 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на праве собственности и используемые в основных видах деятельности, или необходимые для реализации Стратегии развития Общества, или </w:t>
      </w:r>
      <w:r w:rsidRPr="00C10A4F">
        <w:rPr>
          <w:rFonts w:eastAsia="Times New Roman" w:cs="Times New Roman"/>
          <w:sz w:val="28"/>
          <w:szCs w:val="28"/>
          <w:lang w:eastAsia="ru-RU"/>
        </w:rPr>
        <w:lastRenderedPageBreak/>
        <w:t>соответствующие критериям профильности в соответствии с настоящей Программой.</w:t>
      </w:r>
    </w:p>
    <w:p w:rsidR="00105225" w:rsidRPr="00C10A4F" w:rsidRDefault="002047E0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2.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>6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. Непрофильные активы – активы, 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 xml:space="preserve">принадлежащие Обществу на праве собственности, не соответствующие понятию «Профильные активы», включая принадлежащие </w:t>
      </w:r>
      <w:r w:rsidR="00643189" w:rsidRPr="00C10A4F">
        <w:rPr>
          <w:rFonts w:eastAsia="Times New Roman" w:cs="Times New Roman"/>
          <w:sz w:val="28"/>
          <w:szCs w:val="28"/>
          <w:lang w:eastAsia="ru-RU"/>
        </w:rPr>
        <w:t>О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>бществу пакеты акций (доли) в хозяйственном обществе вне зависимости от основного вида деятельности таких организации или общества, составляющие в совокупности с пакетами (долями), находящимися в собственн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ости дочерних обществ, менее 50%</w:t>
      </w:r>
      <w:r w:rsidR="00643189"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5225" w:rsidRPr="00C10A4F">
        <w:rPr>
          <w:rFonts w:eastAsia="Times New Roman" w:cs="Times New Roman"/>
          <w:sz w:val="28"/>
          <w:szCs w:val="28"/>
          <w:lang w:eastAsia="ru-RU"/>
        </w:rPr>
        <w:t xml:space="preserve">уставного капитала; </w:t>
      </w:r>
    </w:p>
    <w:p w:rsidR="003A24B3" w:rsidRPr="00C10A4F" w:rsidRDefault="00495AAD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2.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7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. Программа отчуждения непрофильных активов Общества (далее – Программа) –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 xml:space="preserve">документ Общества, отражающий основные подходы, принципы и механизм выявления и реализации непрофильных активов. </w:t>
      </w:r>
    </w:p>
    <w:p w:rsidR="002047E0" w:rsidRPr="00C10A4F" w:rsidRDefault="00A2639D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2.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8</w:t>
      </w:r>
      <w:r w:rsidR="002047E0" w:rsidRPr="00C10A4F">
        <w:rPr>
          <w:rFonts w:eastAsia="Times New Roman" w:cs="Times New Roman"/>
          <w:sz w:val="28"/>
          <w:szCs w:val="28"/>
          <w:lang w:eastAsia="ru-RU"/>
        </w:rPr>
        <w:t>.</w:t>
      </w:r>
      <w:r w:rsidR="00495AAD"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47E0" w:rsidRPr="00C10A4F">
        <w:rPr>
          <w:rFonts w:eastAsia="Times New Roman" w:cs="Times New Roman"/>
          <w:sz w:val="28"/>
          <w:szCs w:val="28"/>
          <w:lang w:eastAsia="ru-RU"/>
        </w:rPr>
        <w:t>Реестр непрофильных активов</w:t>
      </w:r>
      <w:r w:rsidR="00D17A9F"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47E0" w:rsidRPr="00C10A4F">
        <w:rPr>
          <w:rFonts w:eastAsia="Times New Roman" w:cs="Times New Roman"/>
          <w:sz w:val="28"/>
          <w:szCs w:val="28"/>
          <w:lang w:eastAsia="ru-RU"/>
        </w:rPr>
        <w:t>АО «Водоканал» (или далее</w:t>
      </w:r>
      <w:r w:rsidR="00495AAD" w:rsidRPr="00C10A4F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2047E0" w:rsidRPr="00C10A4F">
        <w:rPr>
          <w:rFonts w:eastAsia="Times New Roman" w:cs="Times New Roman"/>
          <w:sz w:val="28"/>
          <w:szCs w:val="28"/>
          <w:lang w:eastAsia="ru-RU"/>
        </w:rPr>
        <w:t xml:space="preserve"> Реестр непрофильных активов) – документ, содержащий переч</w:t>
      </w:r>
      <w:r w:rsidR="00495AAD" w:rsidRPr="00C10A4F">
        <w:rPr>
          <w:rFonts w:eastAsia="Times New Roman" w:cs="Times New Roman"/>
          <w:sz w:val="28"/>
          <w:szCs w:val="28"/>
          <w:lang w:eastAsia="ru-RU"/>
        </w:rPr>
        <w:t>ень</w:t>
      </w:r>
      <w:r w:rsidR="002047E0"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95AAD" w:rsidRPr="00C10A4F">
        <w:rPr>
          <w:rFonts w:eastAsia="Times New Roman" w:cs="Times New Roman"/>
          <w:sz w:val="28"/>
          <w:szCs w:val="28"/>
          <w:lang w:eastAsia="ru-RU"/>
        </w:rPr>
        <w:t>н</w:t>
      </w:r>
      <w:r w:rsidR="002047E0" w:rsidRPr="00C10A4F">
        <w:rPr>
          <w:rFonts w:eastAsia="Times New Roman" w:cs="Times New Roman"/>
          <w:sz w:val="28"/>
          <w:szCs w:val="28"/>
          <w:lang w:eastAsia="ru-RU"/>
        </w:rPr>
        <w:t xml:space="preserve">епрофильных активов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495AAD" w:rsidRPr="00C10A4F">
        <w:rPr>
          <w:rFonts w:eastAsia="Times New Roman" w:cs="Times New Roman"/>
          <w:sz w:val="28"/>
          <w:szCs w:val="28"/>
          <w:lang w:eastAsia="ru-RU"/>
        </w:rPr>
        <w:t>.</w:t>
      </w:r>
    </w:p>
    <w:p w:rsidR="003A24B3" w:rsidRPr="00C10A4F" w:rsidRDefault="003A24B3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2.9. План мероприятий по реализации непрофильных активов – документ Общества, включающий в себя перечень непрофильных активов, планируемый к реализации в отчетном году, способы его реализации с распределением по кварталам года, а также экономическое обоснование отчуждения непрофильных активов.</w:t>
      </w:r>
    </w:p>
    <w:p w:rsidR="00495AAD" w:rsidRPr="00C10A4F" w:rsidRDefault="00495AAD" w:rsidP="00A22E44">
      <w:pPr>
        <w:spacing w:line="36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E9E" w:rsidRPr="00C10A4F" w:rsidRDefault="00495AAD" w:rsidP="00A22E44">
      <w:pPr>
        <w:pStyle w:val="a5"/>
        <w:spacing w:line="360" w:lineRule="exact"/>
        <w:rPr>
          <w:sz w:val="28"/>
          <w:szCs w:val="28"/>
        </w:rPr>
      </w:pPr>
      <w:bookmarkStart w:id="4" w:name="_Toc485095476"/>
      <w:r w:rsidRPr="00C10A4F">
        <w:rPr>
          <w:sz w:val="28"/>
          <w:szCs w:val="28"/>
        </w:rPr>
        <w:t xml:space="preserve">3. </w:t>
      </w:r>
      <w:r w:rsidR="00FB0E9E" w:rsidRPr="00C10A4F">
        <w:rPr>
          <w:sz w:val="28"/>
          <w:szCs w:val="28"/>
        </w:rPr>
        <w:t>ЦЕЛИ</w:t>
      </w:r>
      <w:r w:rsidR="00A2639D" w:rsidRPr="00C10A4F">
        <w:rPr>
          <w:sz w:val="28"/>
          <w:szCs w:val="28"/>
        </w:rPr>
        <w:t>,</w:t>
      </w:r>
      <w:r w:rsidR="00FB0E9E" w:rsidRPr="00C10A4F">
        <w:rPr>
          <w:sz w:val="28"/>
          <w:szCs w:val="28"/>
        </w:rPr>
        <w:t xml:space="preserve"> ЗАДАЧИ </w:t>
      </w:r>
      <w:r w:rsidR="00A2639D" w:rsidRPr="00C10A4F">
        <w:rPr>
          <w:sz w:val="28"/>
          <w:szCs w:val="28"/>
        </w:rPr>
        <w:t xml:space="preserve">И ПРИНЦИПЫ </w:t>
      </w:r>
      <w:r w:rsidR="00FB0E9E" w:rsidRPr="00C10A4F">
        <w:rPr>
          <w:sz w:val="28"/>
          <w:szCs w:val="28"/>
        </w:rPr>
        <w:t>ПРОГРАММЫ</w:t>
      </w:r>
      <w:bookmarkEnd w:id="4"/>
    </w:p>
    <w:p w:rsidR="00FB0E9E" w:rsidRPr="00C10A4F" w:rsidRDefault="00FB0E9E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78ED" w:rsidRPr="00C10A4F" w:rsidRDefault="00FB0E9E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3.1</w:t>
      </w:r>
      <w:r w:rsidR="00A75919" w:rsidRPr="00C10A4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B78ED" w:rsidRPr="00C10A4F">
        <w:rPr>
          <w:rFonts w:eastAsia="Times New Roman" w:cs="Times New Roman"/>
          <w:sz w:val="28"/>
          <w:szCs w:val="28"/>
          <w:lang w:eastAsia="ru-RU"/>
        </w:rPr>
        <w:t xml:space="preserve">Основными целями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 xml:space="preserve">и задачами </w:t>
      </w:r>
      <w:r w:rsidR="006312D7" w:rsidRPr="00C10A4F">
        <w:rPr>
          <w:rFonts w:eastAsia="Times New Roman" w:cs="Times New Roman"/>
          <w:sz w:val="28"/>
          <w:szCs w:val="28"/>
          <w:lang w:eastAsia="ru-RU"/>
        </w:rPr>
        <w:t xml:space="preserve">при </w:t>
      </w:r>
      <w:r w:rsidR="009B78ED" w:rsidRPr="00C10A4F">
        <w:rPr>
          <w:rFonts w:eastAsia="Times New Roman" w:cs="Times New Roman"/>
          <w:sz w:val="28"/>
          <w:szCs w:val="28"/>
          <w:lang w:eastAsia="ru-RU"/>
        </w:rPr>
        <w:t>реализации непрофильных активов Общества являются:</w:t>
      </w:r>
    </w:p>
    <w:p w:rsidR="009B78ED" w:rsidRPr="00C10A4F" w:rsidRDefault="009B78ED" w:rsidP="00A22E44">
      <w:pPr>
        <w:pStyle w:val="a3"/>
        <w:numPr>
          <w:ilvl w:val="0"/>
          <w:numId w:val="27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оптимизация состава и структуры активов;</w:t>
      </w:r>
    </w:p>
    <w:p w:rsidR="009B78ED" w:rsidRPr="00C10A4F" w:rsidRDefault="009B78ED" w:rsidP="00A22E44">
      <w:pPr>
        <w:pStyle w:val="a3"/>
        <w:numPr>
          <w:ilvl w:val="0"/>
          <w:numId w:val="27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повышение эффективности использования активов;</w:t>
      </w:r>
    </w:p>
    <w:p w:rsidR="009B78ED" w:rsidRPr="00C10A4F" w:rsidRDefault="009B78ED" w:rsidP="00A22E44">
      <w:pPr>
        <w:pStyle w:val="a3"/>
        <w:numPr>
          <w:ilvl w:val="0"/>
          <w:numId w:val="27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снижение финансовых затрат, связанных с содержанием и обслуживанием непрофильных активов;</w:t>
      </w:r>
    </w:p>
    <w:p w:rsidR="009B78ED" w:rsidRPr="00C10A4F" w:rsidRDefault="009B78ED" w:rsidP="00A22E44">
      <w:pPr>
        <w:pStyle w:val="a3"/>
        <w:numPr>
          <w:ilvl w:val="0"/>
          <w:numId w:val="27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привлечение дополнительных </w:t>
      </w:r>
      <w:r w:rsidR="006312D7" w:rsidRPr="00C10A4F">
        <w:rPr>
          <w:rFonts w:eastAsia="Times New Roman" w:cs="Times New Roman"/>
          <w:sz w:val="28"/>
          <w:szCs w:val="28"/>
          <w:lang w:eastAsia="ru-RU"/>
        </w:rPr>
        <w:t>источников финансирования</w:t>
      </w:r>
      <w:r w:rsidRPr="00C10A4F">
        <w:rPr>
          <w:rFonts w:eastAsia="Times New Roman" w:cs="Times New Roman"/>
          <w:sz w:val="28"/>
          <w:szCs w:val="28"/>
          <w:lang w:eastAsia="ru-RU"/>
        </w:rPr>
        <w:t>;</w:t>
      </w:r>
    </w:p>
    <w:p w:rsidR="009B78ED" w:rsidRPr="00C10A4F" w:rsidRDefault="009B78ED" w:rsidP="00A22E44">
      <w:pPr>
        <w:pStyle w:val="a3"/>
        <w:numPr>
          <w:ilvl w:val="0"/>
          <w:numId w:val="27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повышение конкурентоспособности и инвестиционной привлекательности;</w:t>
      </w:r>
    </w:p>
    <w:p w:rsidR="00560D82" w:rsidRPr="00C10A4F" w:rsidRDefault="00635759" w:rsidP="00A22E44">
      <w:pPr>
        <w:pStyle w:val="a3"/>
        <w:numPr>
          <w:ilvl w:val="0"/>
          <w:numId w:val="27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повышение капитализации.</w:t>
      </w:r>
    </w:p>
    <w:p w:rsidR="00A2639D" w:rsidRPr="00C10A4F" w:rsidRDefault="00A2639D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3.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2</w:t>
      </w:r>
      <w:r w:rsidRPr="00C10A4F">
        <w:rPr>
          <w:rFonts w:eastAsia="Times New Roman" w:cs="Times New Roman"/>
          <w:sz w:val="28"/>
          <w:szCs w:val="28"/>
          <w:lang w:eastAsia="ru-RU"/>
        </w:rPr>
        <w:t>. Основными принципами Общества при реализации непрофильных активов являются:</w:t>
      </w:r>
    </w:p>
    <w:p w:rsidR="00A2639D" w:rsidRPr="00C10A4F" w:rsidRDefault="00A2639D" w:rsidP="00A22E44">
      <w:pPr>
        <w:pStyle w:val="a3"/>
        <w:numPr>
          <w:ilvl w:val="0"/>
          <w:numId w:val="28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транспарентность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–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открытость и доступность информации о применяемых методах и подходах по выявлению непрофильных активов из всей совокупности активо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в Общества</w:t>
      </w:r>
      <w:r w:rsidRPr="00C10A4F">
        <w:rPr>
          <w:rFonts w:eastAsia="Times New Roman" w:cs="Times New Roman"/>
          <w:sz w:val="28"/>
          <w:szCs w:val="28"/>
          <w:lang w:eastAsia="ru-RU"/>
        </w:rPr>
        <w:t>;</w:t>
      </w:r>
    </w:p>
    <w:p w:rsidR="00A2639D" w:rsidRPr="00C10A4F" w:rsidRDefault="00A2639D" w:rsidP="00A22E44">
      <w:pPr>
        <w:pStyle w:val="a3"/>
        <w:numPr>
          <w:ilvl w:val="0"/>
          <w:numId w:val="28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системность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–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 xml:space="preserve">регулярный 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анализ активов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 xml:space="preserve">Общества 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на предмет выявления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их непрофильности</w:t>
      </w:r>
      <w:r w:rsidRPr="00C10A4F">
        <w:rPr>
          <w:rFonts w:eastAsia="Times New Roman" w:cs="Times New Roman"/>
          <w:sz w:val="28"/>
          <w:szCs w:val="28"/>
          <w:lang w:eastAsia="ru-RU"/>
        </w:rPr>
        <w:t>;</w:t>
      </w:r>
    </w:p>
    <w:p w:rsidR="00A2639D" w:rsidRPr="00C10A4F" w:rsidRDefault="00A2639D" w:rsidP="00A22E44">
      <w:pPr>
        <w:pStyle w:val="a3"/>
        <w:numPr>
          <w:ilvl w:val="0"/>
          <w:numId w:val="28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прозрачность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–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обеспечение открытых и публичных процедур по реализации непрофильных активов, в том числе использование доступных для потенциальных покупателей способов раскрытия информации о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реализации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непрофильных активов;</w:t>
      </w:r>
    </w:p>
    <w:p w:rsidR="00A2639D" w:rsidRPr="00C10A4F" w:rsidRDefault="00A2639D" w:rsidP="00A22E44">
      <w:pPr>
        <w:pStyle w:val="a3"/>
        <w:numPr>
          <w:ilvl w:val="0"/>
          <w:numId w:val="28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эффективность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–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экономически обоснованная реализация непрофильного актива</w:t>
      </w:r>
      <w:r w:rsidRPr="00C10A4F">
        <w:rPr>
          <w:rFonts w:eastAsia="Times New Roman" w:cs="Times New Roman"/>
          <w:sz w:val="28"/>
          <w:szCs w:val="28"/>
          <w:lang w:eastAsia="ru-RU"/>
        </w:rPr>
        <w:t>;</w:t>
      </w:r>
    </w:p>
    <w:p w:rsidR="00A2639D" w:rsidRPr="00C10A4F" w:rsidRDefault="00A2639D" w:rsidP="00A22E44">
      <w:pPr>
        <w:pStyle w:val="a3"/>
        <w:numPr>
          <w:ilvl w:val="0"/>
          <w:numId w:val="28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максимизация доходов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–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реализация непрофильных активов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на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возмездн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ой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A24B3" w:rsidRPr="00C10A4F">
        <w:rPr>
          <w:rFonts w:eastAsia="Times New Roman" w:cs="Times New Roman"/>
          <w:sz w:val="28"/>
          <w:szCs w:val="28"/>
          <w:lang w:eastAsia="ru-RU"/>
        </w:rPr>
        <w:t>основе</w:t>
      </w:r>
      <w:r w:rsidRPr="00C10A4F">
        <w:rPr>
          <w:rFonts w:eastAsia="Times New Roman" w:cs="Times New Roman"/>
          <w:sz w:val="28"/>
          <w:szCs w:val="28"/>
          <w:lang w:eastAsia="ru-RU"/>
        </w:rPr>
        <w:t>;</w:t>
      </w:r>
    </w:p>
    <w:p w:rsidR="00A2639D" w:rsidRPr="00C10A4F" w:rsidRDefault="00A2639D" w:rsidP="00A22E44">
      <w:pPr>
        <w:pStyle w:val="a3"/>
        <w:numPr>
          <w:ilvl w:val="0"/>
          <w:numId w:val="28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минимизация расходов - снижение затрат на содержание неликвидных активов;</w:t>
      </w:r>
    </w:p>
    <w:p w:rsidR="009B78ED" w:rsidRPr="00C10A4F" w:rsidRDefault="00A2639D" w:rsidP="00A22E44">
      <w:pPr>
        <w:pStyle w:val="a3"/>
        <w:numPr>
          <w:ilvl w:val="0"/>
          <w:numId w:val="28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защита экономических интересов Общества при распоряжении активами </w:t>
      </w:r>
      <w:r w:rsidR="00727B7B" w:rsidRPr="00C10A4F">
        <w:rPr>
          <w:rFonts w:eastAsia="Times New Roman" w:cs="Times New Roman"/>
          <w:sz w:val="28"/>
          <w:szCs w:val="28"/>
          <w:lang w:eastAsia="ru-RU"/>
        </w:rPr>
        <w:t>–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своевременная реализация активов, предотвращение потери стоимости активов, защита прав и интересов Общества перед совладельцами активов и третьими лицами.</w:t>
      </w:r>
      <w:r w:rsidR="009B78ED" w:rsidRPr="00C10A4F">
        <w:rPr>
          <w:rFonts w:eastAsia="Times New Roman" w:cs="Times New Roman"/>
          <w:sz w:val="28"/>
          <w:szCs w:val="28"/>
          <w:lang w:eastAsia="ru-RU"/>
        </w:rPr>
        <w:cr/>
      </w:r>
    </w:p>
    <w:p w:rsidR="00FB0E9E" w:rsidRPr="00C10A4F" w:rsidRDefault="00FB0E9E" w:rsidP="00A22E44">
      <w:pPr>
        <w:pStyle w:val="a5"/>
        <w:spacing w:line="360" w:lineRule="exact"/>
        <w:rPr>
          <w:sz w:val="28"/>
          <w:szCs w:val="28"/>
        </w:rPr>
      </w:pPr>
      <w:bookmarkStart w:id="5" w:name="_Toc485095477"/>
      <w:r w:rsidRPr="00C10A4F">
        <w:rPr>
          <w:sz w:val="28"/>
          <w:szCs w:val="28"/>
        </w:rPr>
        <w:t>4.</w:t>
      </w:r>
      <w:r w:rsidR="00A26AA5" w:rsidRPr="00C10A4F">
        <w:rPr>
          <w:sz w:val="28"/>
          <w:szCs w:val="28"/>
        </w:rPr>
        <w:t xml:space="preserve"> </w:t>
      </w:r>
      <w:r w:rsidR="00A2639D" w:rsidRPr="00C10A4F">
        <w:rPr>
          <w:sz w:val="28"/>
          <w:szCs w:val="28"/>
        </w:rPr>
        <w:t>ПОРЯДОК ВЫЯВЛЕНИЯ НЕПРОФИЛЬНЫХ АКТИВОВ</w:t>
      </w:r>
      <w:bookmarkEnd w:id="5"/>
    </w:p>
    <w:p w:rsidR="00FB0E9E" w:rsidRPr="00C10A4F" w:rsidRDefault="00FB0E9E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3CEF" w:rsidRPr="00C10A4F" w:rsidRDefault="00A2639D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4.1. </w:t>
      </w:r>
      <w:r w:rsidR="00783CEF" w:rsidRPr="00C10A4F">
        <w:rPr>
          <w:rFonts w:eastAsia="Times New Roman" w:cs="Times New Roman"/>
          <w:sz w:val="28"/>
          <w:szCs w:val="28"/>
          <w:lang w:eastAsia="ru-RU"/>
        </w:rPr>
        <w:t xml:space="preserve">Процесс выявления непрофильных активов Общества, формирования Реестра непрофильных активов Общества и </w:t>
      </w:r>
      <w:r w:rsidR="00635759" w:rsidRPr="00C10A4F">
        <w:rPr>
          <w:rFonts w:eastAsia="Times New Roman" w:cs="Times New Roman"/>
          <w:sz w:val="28"/>
          <w:szCs w:val="28"/>
          <w:lang w:eastAsia="ru-RU"/>
        </w:rPr>
        <w:t>Плана мероприятий по реализации</w:t>
      </w:r>
      <w:r w:rsidR="00783CEF" w:rsidRPr="00C10A4F">
        <w:rPr>
          <w:rFonts w:eastAsia="Times New Roman" w:cs="Times New Roman"/>
          <w:sz w:val="28"/>
          <w:szCs w:val="28"/>
          <w:lang w:eastAsia="ru-RU"/>
        </w:rPr>
        <w:t xml:space="preserve"> непрофильных активов Общества, их утверждения </w:t>
      </w:r>
      <w:r w:rsidR="00B14A82" w:rsidRPr="00C10A4F">
        <w:rPr>
          <w:rFonts w:eastAsia="Times New Roman" w:cs="Times New Roman"/>
          <w:sz w:val="28"/>
          <w:szCs w:val="28"/>
          <w:lang w:eastAsia="ru-RU"/>
        </w:rPr>
        <w:t xml:space="preserve">Советом директоров Общества </w:t>
      </w:r>
      <w:r w:rsidR="00783CEF" w:rsidRPr="00C10A4F">
        <w:rPr>
          <w:rFonts w:eastAsia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635759" w:rsidRPr="00C10A4F">
        <w:rPr>
          <w:rFonts w:eastAsia="Times New Roman" w:cs="Times New Roman"/>
          <w:sz w:val="28"/>
          <w:szCs w:val="28"/>
          <w:lang w:eastAsia="ru-RU"/>
        </w:rPr>
        <w:t>настоящей Программой</w:t>
      </w:r>
      <w:r w:rsidR="00783CEF" w:rsidRPr="00C10A4F">
        <w:rPr>
          <w:rFonts w:eastAsia="Times New Roman" w:cs="Times New Roman"/>
          <w:sz w:val="28"/>
          <w:szCs w:val="28"/>
          <w:lang w:eastAsia="ru-RU"/>
        </w:rPr>
        <w:t xml:space="preserve"> с учетом Методических </w:t>
      </w:r>
      <w:r w:rsidR="006312D7" w:rsidRPr="00C10A4F">
        <w:rPr>
          <w:rFonts w:eastAsia="Times New Roman" w:cs="Times New Roman"/>
          <w:sz w:val="28"/>
          <w:szCs w:val="28"/>
          <w:lang w:eastAsia="ru-RU"/>
        </w:rPr>
        <w:t>рекомендаций</w:t>
      </w:r>
      <w:r w:rsidR="00783CEF" w:rsidRPr="00C10A4F">
        <w:rPr>
          <w:rFonts w:eastAsia="Times New Roman" w:cs="Times New Roman"/>
          <w:sz w:val="28"/>
          <w:szCs w:val="28"/>
          <w:lang w:eastAsia="ru-RU"/>
        </w:rPr>
        <w:t>.</w:t>
      </w:r>
    </w:p>
    <w:p w:rsidR="006312D7" w:rsidRPr="00C10A4F" w:rsidRDefault="006312D7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4.2. Организацию работы по выявлению и реализации непрофильных активов Общества осуществляет </w:t>
      </w:r>
      <w:r w:rsidR="005F4133" w:rsidRPr="00C10A4F">
        <w:rPr>
          <w:rFonts w:eastAsia="Times New Roman" w:cs="Times New Roman"/>
          <w:sz w:val="28"/>
          <w:szCs w:val="28"/>
          <w:lang w:eastAsia="ru-RU"/>
        </w:rPr>
        <w:t>структурное подразделение Общества - Группа по управлению имуществом</w:t>
      </w:r>
      <w:r w:rsidRPr="00C10A4F">
        <w:rPr>
          <w:rFonts w:eastAsia="Times New Roman" w:cs="Times New Roman"/>
          <w:sz w:val="28"/>
          <w:szCs w:val="28"/>
          <w:lang w:eastAsia="ru-RU"/>
        </w:rPr>
        <w:t>, осуществляющее функции по управлению и распоряжению имуществом Общества</w:t>
      </w:r>
      <w:r w:rsidR="005F4133" w:rsidRPr="00C10A4F">
        <w:rPr>
          <w:rFonts w:eastAsia="Times New Roman" w:cs="Times New Roman"/>
          <w:sz w:val="28"/>
          <w:szCs w:val="28"/>
          <w:lang w:eastAsia="ru-RU"/>
        </w:rPr>
        <w:t xml:space="preserve"> (далее – </w:t>
      </w:r>
      <w:r w:rsidR="00E056E4" w:rsidRPr="00C10A4F">
        <w:rPr>
          <w:rFonts w:eastAsia="Times New Roman" w:cs="Times New Roman"/>
          <w:sz w:val="28"/>
          <w:szCs w:val="28"/>
          <w:lang w:eastAsia="ru-RU"/>
        </w:rPr>
        <w:t>Группа по управлению имуществом)</w:t>
      </w:r>
      <w:r w:rsidRPr="00C10A4F">
        <w:rPr>
          <w:rFonts w:eastAsia="Times New Roman" w:cs="Times New Roman"/>
          <w:sz w:val="28"/>
          <w:szCs w:val="28"/>
          <w:lang w:eastAsia="ru-RU"/>
        </w:rPr>
        <w:t>.</w:t>
      </w:r>
    </w:p>
    <w:p w:rsidR="00AC7D1C" w:rsidRPr="00C10A4F" w:rsidRDefault="006312D7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" w:name="OLE_LINK1"/>
      <w:r w:rsidRPr="00C10A4F">
        <w:rPr>
          <w:rFonts w:eastAsia="Times New Roman" w:cs="Times New Roman"/>
          <w:sz w:val="28"/>
          <w:szCs w:val="28"/>
          <w:lang w:eastAsia="ru-RU"/>
        </w:rPr>
        <w:t xml:space="preserve">4.3. </w:t>
      </w:r>
      <w:r w:rsidR="00AC7D1C" w:rsidRPr="00C10A4F">
        <w:rPr>
          <w:rFonts w:eastAsia="Times New Roman" w:cs="Times New Roman"/>
          <w:sz w:val="28"/>
          <w:szCs w:val="28"/>
          <w:lang w:eastAsia="ru-RU"/>
        </w:rPr>
        <w:t xml:space="preserve">Основаниями для начала процесса выявления непрофильных активов </w:t>
      </w:r>
      <w:r w:rsidR="00E056E4" w:rsidRPr="00C10A4F">
        <w:rPr>
          <w:rFonts w:eastAsia="Times New Roman" w:cs="Times New Roman"/>
          <w:sz w:val="28"/>
          <w:szCs w:val="28"/>
          <w:lang w:eastAsia="ru-RU"/>
        </w:rPr>
        <w:t xml:space="preserve">Группой по управлению имуществом </w:t>
      </w:r>
      <w:r w:rsidR="00AC7D1C" w:rsidRPr="00C10A4F">
        <w:rPr>
          <w:rFonts w:eastAsia="Times New Roman" w:cs="Times New Roman"/>
          <w:sz w:val="28"/>
          <w:szCs w:val="28"/>
          <w:lang w:eastAsia="ru-RU"/>
        </w:rPr>
        <w:t>являются:</w:t>
      </w:r>
    </w:p>
    <w:p w:rsidR="006312D7" w:rsidRPr="00C10A4F" w:rsidRDefault="00AC7D1C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- результаты ревизии имущества АО «Водоканал»;</w:t>
      </w:r>
    </w:p>
    <w:p w:rsidR="00AC7D1C" w:rsidRPr="00C10A4F" w:rsidRDefault="00AC7D1C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- информация, поступившая</w:t>
      </w:r>
      <w:r w:rsidR="00E056E4" w:rsidRPr="00C10A4F">
        <w:rPr>
          <w:rFonts w:eastAsia="Times New Roman" w:cs="Times New Roman"/>
          <w:sz w:val="28"/>
          <w:szCs w:val="28"/>
          <w:lang w:eastAsia="ru-RU"/>
        </w:rPr>
        <w:t xml:space="preserve"> от иных структурных подразделений Общества о наличии актива, принадлежащего Обществу и имеюще</w:t>
      </w:r>
      <w:r w:rsidR="00113EFB" w:rsidRPr="00C10A4F">
        <w:rPr>
          <w:rFonts w:eastAsia="Times New Roman" w:cs="Times New Roman"/>
          <w:sz w:val="28"/>
          <w:szCs w:val="28"/>
          <w:lang w:eastAsia="ru-RU"/>
        </w:rPr>
        <w:t>го</w:t>
      </w:r>
      <w:r w:rsidR="00E056E4" w:rsidRPr="00C10A4F">
        <w:rPr>
          <w:rFonts w:eastAsia="Times New Roman" w:cs="Times New Roman"/>
          <w:sz w:val="28"/>
          <w:szCs w:val="28"/>
          <w:lang w:eastAsia="ru-RU"/>
        </w:rPr>
        <w:t xml:space="preserve"> признаки непрофильного актива.</w:t>
      </w:r>
    </w:p>
    <w:bookmarkEnd w:id="6"/>
    <w:p w:rsidR="00113EFB" w:rsidRPr="00C10A4F" w:rsidRDefault="007573D9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4.4. </w:t>
      </w:r>
      <w:r w:rsidR="000F6776" w:rsidRPr="00C10A4F">
        <w:rPr>
          <w:rFonts w:eastAsia="Times New Roman" w:cs="Times New Roman"/>
          <w:sz w:val="28"/>
          <w:szCs w:val="28"/>
          <w:lang w:eastAsia="ru-RU"/>
        </w:rPr>
        <w:t>Для определения профильности единиц управленческого учета Группа по управлению имуществом осуществляет анализ использования актива при осуществлении Обществом основных видов деятельности или влияния актива на достижение целей и задач Общества, предусмотренных Стратегией Общества с учетом критериев определения профильности единиц управленческого учета, приведенных в приложении № 1 к настоящей Программе.</w:t>
      </w:r>
    </w:p>
    <w:p w:rsidR="00844365" w:rsidRPr="00C10A4F" w:rsidRDefault="008C47F8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lastRenderedPageBreak/>
        <w:t>4.</w:t>
      </w:r>
      <w:r w:rsidR="00C37398" w:rsidRPr="00C10A4F">
        <w:rPr>
          <w:rFonts w:eastAsia="Times New Roman" w:cs="Times New Roman"/>
          <w:sz w:val="28"/>
          <w:szCs w:val="28"/>
          <w:lang w:eastAsia="ru-RU"/>
        </w:rPr>
        <w:t>4</w:t>
      </w:r>
      <w:r w:rsidR="00A2639D" w:rsidRPr="00C10A4F">
        <w:rPr>
          <w:rFonts w:eastAsia="Times New Roman" w:cs="Times New Roman"/>
          <w:sz w:val="28"/>
          <w:szCs w:val="28"/>
          <w:lang w:eastAsia="ru-RU"/>
        </w:rPr>
        <w:t>.</w:t>
      </w:r>
      <w:r w:rsidR="00C37398" w:rsidRPr="00C10A4F">
        <w:rPr>
          <w:rFonts w:eastAsia="Times New Roman" w:cs="Times New Roman"/>
          <w:sz w:val="28"/>
          <w:szCs w:val="28"/>
          <w:lang w:eastAsia="ru-RU"/>
        </w:rPr>
        <w:t>1.</w:t>
      </w:r>
      <w:r w:rsidR="004F7B69"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23DE">
        <w:rPr>
          <w:rFonts w:eastAsia="Times New Roman" w:cs="Times New Roman"/>
          <w:sz w:val="28"/>
          <w:szCs w:val="28"/>
          <w:lang w:eastAsia="ru-RU"/>
        </w:rPr>
        <w:t>В случае если е</w:t>
      </w:r>
      <w:r w:rsidR="00844365" w:rsidRPr="00C10A4F">
        <w:rPr>
          <w:rFonts w:eastAsia="Times New Roman" w:cs="Times New Roman"/>
          <w:sz w:val="28"/>
          <w:szCs w:val="28"/>
          <w:lang w:eastAsia="ru-RU"/>
        </w:rPr>
        <w:t xml:space="preserve">диница управленческого учета используется при осуществлении основных видов деятельности Общества, а также если </w:t>
      </w:r>
      <w:r w:rsidR="004C23DE">
        <w:rPr>
          <w:rFonts w:eastAsia="Times New Roman" w:cs="Times New Roman"/>
          <w:sz w:val="28"/>
          <w:szCs w:val="28"/>
          <w:lang w:eastAsia="ru-RU"/>
        </w:rPr>
        <w:t>е</w:t>
      </w:r>
      <w:r w:rsidR="00844365" w:rsidRPr="00C10A4F">
        <w:rPr>
          <w:rFonts w:eastAsia="Times New Roman" w:cs="Times New Roman"/>
          <w:sz w:val="28"/>
          <w:szCs w:val="28"/>
          <w:lang w:eastAsia="ru-RU"/>
        </w:rPr>
        <w:t>диница управленческого учета не используется при осуществлении основного вида деятельности, но при этом оказывает влияние на достижение целей и задач, предусмотренных Стратегией развития Общества, то Единица управленческого учета относится к Профильным активам.</w:t>
      </w:r>
    </w:p>
    <w:p w:rsidR="00542FFA" w:rsidRPr="00C10A4F" w:rsidRDefault="004F7B69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4.</w:t>
      </w:r>
      <w:r w:rsidR="00C37398" w:rsidRPr="00C10A4F">
        <w:rPr>
          <w:rFonts w:eastAsia="Times New Roman" w:cs="Times New Roman"/>
          <w:sz w:val="28"/>
          <w:szCs w:val="28"/>
          <w:lang w:eastAsia="ru-RU"/>
        </w:rPr>
        <w:t>4</w:t>
      </w:r>
      <w:r w:rsidRPr="00C10A4F">
        <w:rPr>
          <w:rFonts w:eastAsia="Times New Roman" w:cs="Times New Roman"/>
          <w:sz w:val="28"/>
          <w:szCs w:val="28"/>
          <w:lang w:eastAsia="ru-RU"/>
        </w:rPr>
        <w:t>.</w:t>
      </w:r>
      <w:r w:rsidR="00C37398" w:rsidRPr="00C10A4F">
        <w:rPr>
          <w:rFonts w:eastAsia="Times New Roman" w:cs="Times New Roman"/>
          <w:sz w:val="28"/>
          <w:szCs w:val="28"/>
          <w:lang w:eastAsia="ru-RU"/>
        </w:rPr>
        <w:t>2.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23DE">
        <w:rPr>
          <w:rFonts w:eastAsia="Times New Roman" w:cs="Times New Roman"/>
          <w:sz w:val="28"/>
          <w:szCs w:val="28"/>
          <w:lang w:eastAsia="ru-RU"/>
        </w:rPr>
        <w:t>В иных случаях оценка е</w:t>
      </w:r>
      <w:r w:rsidR="00065BDC" w:rsidRPr="00C10A4F">
        <w:rPr>
          <w:rFonts w:eastAsia="Times New Roman" w:cs="Times New Roman"/>
          <w:sz w:val="28"/>
          <w:szCs w:val="28"/>
          <w:lang w:eastAsia="ru-RU"/>
        </w:rPr>
        <w:t>диниц управленческого учета для отнесения к профильным активам или непрофильным активам осуществляется по следующему алгоритму:</w:t>
      </w:r>
      <w:r w:rsidR="00542FFA"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D25E5" w:rsidRPr="00C10A4F" w:rsidRDefault="00542FFA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D25E5" w:rsidRPr="00C10A4F">
        <w:rPr>
          <w:rFonts w:eastAsia="Times New Roman" w:cs="Times New Roman"/>
          <w:sz w:val="28"/>
          <w:szCs w:val="28"/>
          <w:lang w:eastAsia="ru-RU"/>
        </w:rPr>
        <w:t xml:space="preserve">необходимо определить степень влияния критериев, приведенных в </w:t>
      </w:r>
      <w:r w:rsidRPr="00C10A4F">
        <w:rPr>
          <w:rFonts w:eastAsia="Times New Roman" w:cs="Times New Roman"/>
          <w:sz w:val="28"/>
          <w:szCs w:val="28"/>
          <w:lang w:eastAsia="ru-RU"/>
        </w:rPr>
        <w:t>приложении</w:t>
      </w:r>
      <w:r w:rsidR="00FD25E5" w:rsidRPr="00C10A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FD25E5" w:rsidRPr="00C10A4F">
        <w:rPr>
          <w:rFonts w:eastAsia="Times New Roman" w:cs="Times New Roman"/>
          <w:sz w:val="28"/>
          <w:szCs w:val="28"/>
          <w:lang w:eastAsia="ru-RU"/>
        </w:rPr>
        <w:t>1 настоящей Программы, на каждую отдельную единицу управленческого учета путем выбора ответов («да» - критерий оказывает влияние или «нет» - критерий не влияет);</w:t>
      </w:r>
    </w:p>
    <w:p w:rsidR="00FD25E5" w:rsidRPr="00C10A4F" w:rsidRDefault="0092258C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D25E5" w:rsidRPr="00C10A4F">
        <w:rPr>
          <w:rFonts w:eastAsia="Times New Roman" w:cs="Times New Roman"/>
          <w:sz w:val="28"/>
          <w:szCs w:val="28"/>
          <w:lang w:eastAsia="ru-RU"/>
        </w:rPr>
        <w:t xml:space="preserve">по итогам анализа степени влияния критериев на единицу управленческого учета необходимо сопоставить получившийся результат ответов с целевыми ответами для определения профильного актива, приведенными в </w:t>
      </w:r>
      <w:r w:rsidRPr="00C10A4F">
        <w:rPr>
          <w:rFonts w:eastAsia="Times New Roman" w:cs="Times New Roman"/>
          <w:sz w:val="28"/>
          <w:szCs w:val="28"/>
          <w:lang w:eastAsia="ru-RU"/>
        </w:rPr>
        <w:t xml:space="preserve">приложении № </w:t>
      </w:r>
      <w:r w:rsidR="00FD25E5" w:rsidRPr="00C10A4F">
        <w:rPr>
          <w:rFonts w:eastAsia="Times New Roman" w:cs="Times New Roman"/>
          <w:sz w:val="28"/>
          <w:szCs w:val="28"/>
          <w:lang w:eastAsia="ru-RU"/>
        </w:rPr>
        <w:t>1 настоящей Программы. В случае если полученные результаты ответов совпадают с целевыми ответами, то за каждый ответ присваивается соответствующий показатель (в процентах), при несовпадении - 0;</w:t>
      </w:r>
    </w:p>
    <w:p w:rsidR="00FD25E5" w:rsidRPr="00C10A4F" w:rsidRDefault="0092258C" w:rsidP="00A22E44">
      <w:pPr>
        <w:pStyle w:val="a3"/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D25E5" w:rsidRPr="00C10A4F">
        <w:rPr>
          <w:rFonts w:eastAsia="Times New Roman" w:cs="Times New Roman"/>
          <w:sz w:val="28"/>
          <w:szCs w:val="28"/>
          <w:lang w:eastAsia="ru-RU"/>
        </w:rPr>
        <w:t>показатели (в процентах), полученные за каждый ответ, суммируются.</w:t>
      </w:r>
    </w:p>
    <w:p w:rsidR="00FD25E5" w:rsidRPr="00C10A4F" w:rsidRDefault="00FD25E5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В случае если суммарный результат составляет:</w:t>
      </w:r>
    </w:p>
    <w:p w:rsidR="00FD25E5" w:rsidRPr="00C10A4F" w:rsidRDefault="00FD25E5" w:rsidP="00A22E44">
      <w:pPr>
        <w:pStyle w:val="a3"/>
        <w:numPr>
          <w:ilvl w:val="0"/>
          <w:numId w:val="39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50% и более, то единицы управленческого учета являются профильными;</w:t>
      </w:r>
    </w:p>
    <w:p w:rsidR="00FD25E5" w:rsidRDefault="00FD25E5" w:rsidP="00A22E44">
      <w:pPr>
        <w:pStyle w:val="a3"/>
        <w:numPr>
          <w:ilvl w:val="0"/>
          <w:numId w:val="39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A4F">
        <w:rPr>
          <w:rFonts w:eastAsia="Times New Roman" w:cs="Times New Roman"/>
          <w:sz w:val="28"/>
          <w:szCs w:val="28"/>
          <w:lang w:eastAsia="ru-RU"/>
        </w:rPr>
        <w:t>менее 50%, то единицы управленческого учета являются непрофильными.</w:t>
      </w:r>
    </w:p>
    <w:p w:rsidR="00FD25E5" w:rsidRPr="00FD6FC7" w:rsidRDefault="00211648" w:rsidP="00A22E44">
      <w:pPr>
        <w:pStyle w:val="a3"/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6FC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4.4.3. </w:t>
      </w:r>
      <w:r w:rsidR="00FD25E5" w:rsidRPr="00FD6FC7">
        <w:rPr>
          <w:rFonts w:cs="Times New Roman"/>
          <w:color w:val="000000" w:themeColor="text1"/>
          <w:sz w:val="28"/>
          <w:szCs w:val="28"/>
        </w:rPr>
        <w:t>При необходимости профильность активов Общества,</w:t>
      </w:r>
      <w:r w:rsidR="00FD25E5" w:rsidRPr="00FD6FC7">
        <w:rPr>
          <w:rFonts w:cs="Times New Roman"/>
          <w:sz w:val="28"/>
          <w:szCs w:val="28"/>
        </w:rPr>
        <w:t xml:space="preserve"> включенных в состав единиц управленческого учета, определяется согласно критериям, приведенным в </w:t>
      </w:r>
      <w:r w:rsidR="00FD6FC7">
        <w:rPr>
          <w:rFonts w:cs="Times New Roman"/>
          <w:sz w:val="28"/>
          <w:szCs w:val="28"/>
        </w:rPr>
        <w:t>приложении №</w:t>
      </w:r>
      <w:r w:rsidR="00FD25E5" w:rsidRPr="00FD6FC7">
        <w:rPr>
          <w:rFonts w:cs="Times New Roman"/>
          <w:sz w:val="28"/>
          <w:szCs w:val="28"/>
        </w:rPr>
        <w:t xml:space="preserve"> 2 настоящей Программы.</w:t>
      </w:r>
    </w:p>
    <w:p w:rsidR="00FD25E5" w:rsidRPr="00C10A4F" w:rsidRDefault="00FD25E5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C10A4F">
        <w:rPr>
          <w:rFonts w:cs="Times New Roman"/>
          <w:sz w:val="28"/>
          <w:szCs w:val="28"/>
          <w:lang w:eastAsia="en-US"/>
        </w:rPr>
        <w:t xml:space="preserve">В целях оценки целесообразности сохранения актива Общества в составе </w:t>
      </w:r>
      <w:r w:rsidR="004C23DE">
        <w:rPr>
          <w:rFonts w:cs="Times New Roman"/>
          <w:sz w:val="28"/>
          <w:szCs w:val="28"/>
          <w:lang w:eastAsia="en-US"/>
        </w:rPr>
        <w:t>е</w:t>
      </w:r>
      <w:r w:rsidRPr="00C10A4F">
        <w:rPr>
          <w:rFonts w:cs="Times New Roman"/>
          <w:sz w:val="28"/>
          <w:szCs w:val="28"/>
          <w:lang w:eastAsia="en-US"/>
        </w:rPr>
        <w:t>диницы управленческого учета учитывается следующее:</w:t>
      </w:r>
    </w:p>
    <w:p w:rsidR="00FD25E5" w:rsidRPr="00C10A4F" w:rsidRDefault="00FD25E5" w:rsidP="00A22E4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cs="Times New Roman"/>
          <w:sz w:val="28"/>
          <w:szCs w:val="28"/>
        </w:rPr>
      </w:pPr>
      <w:r w:rsidRPr="00C10A4F">
        <w:rPr>
          <w:rFonts w:cs="Times New Roman"/>
          <w:sz w:val="28"/>
          <w:szCs w:val="28"/>
        </w:rPr>
        <w:t xml:space="preserve">в случае если хотя бы один ответ совпадает с целевым ответом, приведенным в </w:t>
      </w:r>
      <w:r w:rsidR="002A1A82">
        <w:rPr>
          <w:rFonts w:cs="Times New Roman"/>
          <w:sz w:val="28"/>
          <w:szCs w:val="28"/>
        </w:rPr>
        <w:t>приложении №</w:t>
      </w:r>
      <w:r w:rsidRPr="00C10A4F">
        <w:rPr>
          <w:rFonts w:cs="Times New Roman"/>
          <w:sz w:val="28"/>
          <w:szCs w:val="28"/>
        </w:rPr>
        <w:t xml:space="preserve"> 2 настоящей Программы, актив </w:t>
      </w:r>
      <w:r w:rsidR="004C23DE">
        <w:rPr>
          <w:rFonts w:cs="Times New Roman"/>
          <w:sz w:val="28"/>
          <w:szCs w:val="28"/>
        </w:rPr>
        <w:t>Общества сохраняется в составе е</w:t>
      </w:r>
      <w:r w:rsidRPr="00C10A4F">
        <w:rPr>
          <w:rFonts w:cs="Times New Roman"/>
          <w:sz w:val="28"/>
          <w:szCs w:val="28"/>
        </w:rPr>
        <w:t>диницы управленческого учета;</w:t>
      </w:r>
    </w:p>
    <w:p w:rsidR="00FD25E5" w:rsidRPr="00C10A4F" w:rsidRDefault="00FD25E5" w:rsidP="00A22E4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cs="Times New Roman"/>
          <w:sz w:val="28"/>
          <w:szCs w:val="28"/>
        </w:rPr>
      </w:pPr>
      <w:r w:rsidRPr="00C10A4F">
        <w:rPr>
          <w:rFonts w:cs="Times New Roman"/>
          <w:sz w:val="28"/>
          <w:szCs w:val="28"/>
        </w:rPr>
        <w:t xml:space="preserve">в случае если ни один из ответов не совпадает с целевым ответом, приведенным в </w:t>
      </w:r>
      <w:r w:rsidR="002A1A82">
        <w:rPr>
          <w:rFonts w:cs="Times New Roman"/>
          <w:sz w:val="28"/>
          <w:szCs w:val="28"/>
        </w:rPr>
        <w:t>приложении №</w:t>
      </w:r>
      <w:r w:rsidRPr="00C10A4F">
        <w:rPr>
          <w:rFonts w:cs="Times New Roman"/>
          <w:sz w:val="28"/>
          <w:szCs w:val="28"/>
        </w:rPr>
        <w:t xml:space="preserve"> 2 настоящей Программы, актив подлежит исключению из состава профильной </w:t>
      </w:r>
      <w:r w:rsidR="004C23DE">
        <w:rPr>
          <w:rFonts w:cs="Times New Roman"/>
          <w:sz w:val="28"/>
          <w:szCs w:val="28"/>
        </w:rPr>
        <w:t>е</w:t>
      </w:r>
      <w:r w:rsidRPr="00C10A4F">
        <w:rPr>
          <w:rFonts w:cs="Times New Roman"/>
          <w:sz w:val="28"/>
          <w:szCs w:val="28"/>
        </w:rPr>
        <w:t>диницы управленческого учета и оценке его профильности в соответствии с критериями, приведенными</w:t>
      </w:r>
      <w:r w:rsidR="00AF006A" w:rsidRPr="00C10A4F">
        <w:rPr>
          <w:rFonts w:cs="Times New Roman"/>
          <w:sz w:val="28"/>
          <w:szCs w:val="28"/>
        </w:rPr>
        <w:t xml:space="preserve"> в </w:t>
      </w:r>
      <w:r w:rsidR="002A1A82">
        <w:rPr>
          <w:rFonts w:cs="Times New Roman"/>
          <w:sz w:val="28"/>
          <w:szCs w:val="28"/>
        </w:rPr>
        <w:t>приложении №</w:t>
      </w:r>
      <w:r w:rsidR="00AF006A" w:rsidRPr="00C10A4F">
        <w:rPr>
          <w:rFonts w:cs="Times New Roman"/>
          <w:sz w:val="28"/>
          <w:szCs w:val="28"/>
        </w:rPr>
        <w:t xml:space="preserve"> 1 настоящей Программы</w:t>
      </w:r>
      <w:r w:rsidRPr="00C10A4F">
        <w:rPr>
          <w:rFonts w:cs="Times New Roman"/>
          <w:sz w:val="28"/>
          <w:szCs w:val="28"/>
        </w:rPr>
        <w:t>.</w:t>
      </w:r>
    </w:p>
    <w:p w:rsidR="00FD25E5" w:rsidRPr="00C10A4F" w:rsidRDefault="00FD25E5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C10A4F">
        <w:rPr>
          <w:rFonts w:cs="Times New Roman"/>
          <w:sz w:val="28"/>
          <w:szCs w:val="28"/>
          <w:lang w:eastAsia="en-US"/>
        </w:rPr>
        <w:lastRenderedPageBreak/>
        <w:t xml:space="preserve">Единица управленческого учета, определенная как непрофильная, подлежит включению в </w:t>
      </w:r>
      <w:r w:rsidR="004C23DE">
        <w:rPr>
          <w:rFonts w:cs="Times New Roman"/>
          <w:sz w:val="28"/>
          <w:szCs w:val="28"/>
          <w:lang w:eastAsia="en-US"/>
        </w:rPr>
        <w:t>Р</w:t>
      </w:r>
      <w:r w:rsidRPr="00C10A4F">
        <w:rPr>
          <w:rFonts w:cs="Times New Roman"/>
          <w:sz w:val="28"/>
          <w:szCs w:val="28"/>
          <w:lang w:eastAsia="en-US"/>
        </w:rPr>
        <w:t>еестр непрофильных активов.</w:t>
      </w:r>
    </w:p>
    <w:p w:rsidR="00AF006A" w:rsidRPr="004A06ED" w:rsidRDefault="00FB0E9E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91885">
        <w:rPr>
          <w:rFonts w:eastAsia="Times New Roman" w:cs="Times New Roman"/>
          <w:sz w:val="28"/>
          <w:szCs w:val="28"/>
          <w:lang w:eastAsia="ru-RU"/>
        </w:rPr>
        <w:t>4.</w:t>
      </w:r>
      <w:r w:rsidR="002A1A82" w:rsidRPr="00491885">
        <w:rPr>
          <w:rFonts w:eastAsia="Times New Roman" w:cs="Times New Roman"/>
          <w:sz w:val="28"/>
          <w:szCs w:val="28"/>
          <w:lang w:eastAsia="ru-RU"/>
        </w:rPr>
        <w:t>5</w:t>
      </w:r>
      <w:r w:rsidR="008C47F8" w:rsidRPr="0049188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491885">
        <w:rPr>
          <w:rFonts w:eastAsia="Times New Roman" w:cs="Times New Roman"/>
          <w:sz w:val="28"/>
          <w:szCs w:val="28"/>
          <w:lang w:eastAsia="ru-RU"/>
        </w:rPr>
        <w:t xml:space="preserve">По результатам </w:t>
      </w:r>
      <w:r w:rsidR="00AF006A" w:rsidRPr="00491885">
        <w:rPr>
          <w:rFonts w:eastAsia="Times New Roman" w:cs="Times New Roman"/>
          <w:sz w:val="28"/>
          <w:szCs w:val="28"/>
          <w:lang w:eastAsia="ru-RU"/>
        </w:rPr>
        <w:t xml:space="preserve">анализа определения профильности активов, а также выбора способа </w:t>
      </w:r>
      <w:r w:rsidR="00466ECA">
        <w:rPr>
          <w:rFonts w:eastAsia="Times New Roman" w:cs="Times New Roman"/>
          <w:sz w:val="28"/>
          <w:szCs w:val="28"/>
          <w:lang w:eastAsia="ru-RU"/>
        </w:rPr>
        <w:t>реализации (сохранения)</w:t>
      </w:r>
      <w:r w:rsidR="00AF006A" w:rsidRPr="00491885">
        <w:rPr>
          <w:rFonts w:eastAsia="Times New Roman" w:cs="Times New Roman"/>
          <w:sz w:val="28"/>
          <w:szCs w:val="28"/>
          <w:lang w:eastAsia="ru-RU"/>
        </w:rPr>
        <w:t xml:space="preserve"> непрофильны</w:t>
      </w:r>
      <w:r w:rsidR="00466ECA">
        <w:rPr>
          <w:rFonts w:eastAsia="Times New Roman" w:cs="Times New Roman"/>
          <w:sz w:val="28"/>
          <w:szCs w:val="28"/>
          <w:lang w:eastAsia="ru-RU"/>
        </w:rPr>
        <w:t>х</w:t>
      </w:r>
      <w:r w:rsidR="00AF006A" w:rsidRPr="00491885">
        <w:rPr>
          <w:rFonts w:eastAsia="Times New Roman" w:cs="Times New Roman"/>
          <w:sz w:val="28"/>
          <w:szCs w:val="28"/>
          <w:lang w:eastAsia="ru-RU"/>
        </w:rPr>
        <w:t xml:space="preserve"> активо</w:t>
      </w:r>
      <w:r w:rsidR="00466ECA">
        <w:rPr>
          <w:rFonts w:eastAsia="Times New Roman" w:cs="Times New Roman"/>
          <w:sz w:val="28"/>
          <w:szCs w:val="28"/>
          <w:lang w:eastAsia="ru-RU"/>
        </w:rPr>
        <w:t>в</w:t>
      </w:r>
      <w:r w:rsidR="00AF006A" w:rsidRPr="00491885">
        <w:rPr>
          <w:rFonts w:eastAsia="Times New Roman" w:cs="Times New Roman"/>
          <w:sz w:val="28"/>
          <w:szCs w:val="28"/>
          <w:lang w:eastAsia="ru-RU"/>
        </w:rPr>
        <w:t xml:space="preserve"> Обществом разрабатываются (актуализируются) </w:t>
      </w:r>
      <w:r w:rsidR="004C23DE">
        <w:rPr>
          <w:rFonts w:eastAsia="Times New Roman" w:cs="Times New Roman"/>
          <w:sz w:val="28"/>
          <w:szCs w:val="28"/>
          <w:lang w:eastAsia="ru-RU"/>
        </w:rPr>
        <w:t>Р</w:t>
      </w:r>
      <w:r w:rsidR="00AF006A" w:rsidRPr="00491885">
        <w:rPr>
          <w:rFonts w:eastAsia="Times New Roman" w:cs="Times New Roman"/>
          <w:sz w:val="28"/>
          <w:szCs w:val="28"/>
          <w:lang w:eastAsia="ru-RU"/>
        </w:rPr>
        <w:t xml:space="preserve">еестр непрофильных активов и </w:t>
      </w:r>
      <w:r w:rsidR="004C23DE">
        <w:rPr>
          <w:rFonts w:eastAsia="Times New Roman" w:cs="Times New Roman"/>
          <w:sz w:val="28"/>
          <w:szCs w:val="28"/>
          <w:lang w:eastAsia="ru-RU"/>
        </w:rPr>
        <w:t>П</w:t>
      </w:r>
      <w:r w:rsidR="00AF006A" w:rsidRPr="00491885">
        <w:rPr>
          <w:rFonts w:eastAsia="Times New Roman" w:cs="Times New Roman"/>
          <w:sz w:val="28"/>
          <w:szCs w:val="28"/>
          <w:lang w:eastAsia="ru-RU"/>
        </w:rPr>
        <w:t xml:space="preserve">лан </w:t>
      </w:r>
      <w:r w:rsidR="00AF006A" w:rsidRPr="004A06ED">
        <w:rPr>
          <w:rFonts w:eastAsia="Times New Roman" w:cs="Times New Roman"/>
          <w:sz w:val="28"/>
          <w:szCs w:val="28"/>
          <w:lang w:eastAsia="ru-RU"/>
        </w:rPr>
        <w:t>мероприятий по реализации непрофильных активов, которые рассматриваются и утверждаются Советом директоров Общества.</w:t>
      </w:r>
    </w:p>
    <w:p w:rsidR="009C3090" w:rsidRPr="009C3090" w:rsidRDefault="00783CEF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4A06ED">
        <w:rPr>
          <w:rFonts w:eastAsia="Times New Roman" w:cs="Times New Roman"/>
          <w:sz w:val="28"/>
          <w:szCs w:val="28"/>
          <w:lang w:eastAsia="ru-RU"/>
        </w:rPr>
        <w:t>4.6.</w:t>
      </w:r>
      <w:r w:rsidR="004A06ED" w:rsidRPr="004A06ED">
        <w:rPr>
          <w:rFonts w:cs="Times New Roman"/>
          <w:sz w:val="28"/>
          <w:szCs w:val="28"/>
          <w:lang w:eastAsia="en-US"/>
        </w:rPr>
        <w:t xml:space="preserve"> </w:t>
      </w:r>
      <w:r w:rsidR="009C3090" w:rsidRPr="009C3090">
        <w:rPr>
          <w:rFonts w:cs="Times New Roman"/>
          <w:sz w:val="28"/>
          <w:szCs w:val="28"/>
          <w:lang w:eastAsia="en-US"/>
        </w:rPr>
        <w:t>Реестр непрофильн</w:t>
      </w:r>
      <w:r w:rsidR="009C3090">
        <w:rPr>
          <w:rFonts w:cs="Times New Roman"/>
          <w:sz w:val="28"/>
          <w:szCs w:val="28"/>
          <w:lang w:eastAsia="en-US"/>
        </w:rPr>
        <w:t>ых активов разрабатывается (акт</w:t>
      </w:r>
      <w:r w:rsidR="009C3090" w:rsidRPr="009C3090">
        <w:rPr>
          <w:rFonts w:cs="Times New Roman"/>
          <w:sz w:val="28"/>
          <w:szCs w:val="28"/>
          <w:lang w:eastAsia="en-US"/>
        </w:rPr>
        <w:t>у</w:t>
      </w:r>
      <w:r w:rsidR="009C3090">
        <w:rPr>
          <w:rFonts w:cs="Times New Roman"/>
          <w:sz w:val="28"/>
          <w:szCs w:val="28"/>
          <w:lang w:eastAsia="en-US"/>
        </w:rPr>
        <w:t>а</w:t>
      </w:r>
      <w:r w:rsidR="009C3090" w:rsidRPr="009C3090">
        <w:rPr>
          <w:rFonts w:cs="Times New Roman"/>
          <w:sz w:val="28"/>
          <w:szCs w:val="28"/>
          <w:lang w:eastAsia="en-US"/>
        </w:rPr>
        <w:t>лизируется) в соответствии с формой, приведенной в приложении №</w:t>
      </w:r>
      <w:r w:rsidR="009C3090">
        <w:rPr>
          <w:rFonts w:cs="Times New Roman"/>
          <w:sz w:val="28"/>
          <w:szCs w:val="28"/>
          <w:lang w:eastAsia="en-US"/>
        </w:rPr>
        <w:t>3</w:t>
      </w:r>
      <w:r w:rsidR="009C3090" w:rsidRPr="009C3090">
        <w:rPr>
          <w:rFonts w:cs="Times New Roman"/>
          <w:sz w:val="28"/>
          <w:szCs w:val="28"/>
          <w:lang w:eastAsia="en-US"/>
        </w:rPr>
        <w:t xml:space="preserve"> настоящей Программы и отражает следующую информацию по каждому непрофильному активу:</w:t>
      </w:r>
    </w:p>
    <w:p w:rsidR="009C3090" w:rsidRPr="009C3090" w:rsidRDefault="009C3090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9C3090">
        <w:rPr>
          <w:rFonts w:cs="Times New Roman"/>
          <w:sz w:val="28"/>
          <w:szCs w:val="28"/>
          <w:lang w:eastAsia="en-US"/>
        </w:rPr>
        <w:t>а) наименование непрофильного актива;</w:t>
      </w:r>
    </w:p>
    <w:p w:rsidR="009C3090" w:rsidRPr="009C3090" w:rsidRDefault="009C3090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9C3090">
        <w:rPr>
          <w:rFonts w:cs="Times New Roman"/>
          <w:sz w:val="28"/>
          <w:szCs w:val="28"/>
          <w:lang w:eastAsia="en-US"/>
        </w:rPr>
        <w:t>б) средства идентификации непрофильного актива;</w:t>
      </w:r>
    </w:p>
    <w:p w:rsidR="009C3090" w:rsidRPr="009C3090" w:rsidRDefault="009C3090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9C3090">
        <w:rPr>
          <w:rFonts w:cs="Times New Roman"/>
          <w:sz w:val="28"/>
          <w:szCs w:val="28"/>
          <w:lang w:eastAsia="en-US"/>
        </w:rPr>
        <w:t>в) вид деятельности, к которой относится использование непрофильного актива;</w:t>
      </w:r>
    </w:p>
    <w:p w:rsidR="009C3090" w:rsidRPr="009C3090" w:rsidRDefault="009C3090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9C3090">
        <w:rPr>
          <w:rFonts w:cs="Times New Roman"/>
          <w:sz w:val="28"/>
          <w:szCs w:val="28"/>
          <w:lang w:eastAsia="en-US"/>
        </w:rPr>
        <w:t>г) остаточная (балансовая) стоимость непрофильного актива по состоянию на последнюю отчетную дату;</w:t>
      </w:r>
    </w:p>
    <w:p w:rsidR="009C3090" w:rsidRPr="009C3090" w:rsidRDefault="009C3090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9C3090">
        <w:rPr>
          <w:rFonts w:cs="Times New Roman"/>
          <w:sz w:val="28"/>
          <w:szCs w:val="28"/>
          <w:lang w:eastAsia="en-US"/>
        </w:rPr>
        <w:t>д) планируемый способ реализации (сохранения) непрофильного актива;</w:t>
      </w:r>
    </w:p>
    <w:p w:rsidR="004A06ED" w:rsidRDefault="009C3090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9C3090">
        <w:rPr>
          <w:rFonts w:cs="Times New Roman"/>
          <w:sz w:val="28"/>
          <w:szCs w:val="28"/>
          <w:lang w:eastAsia="en-US"/>
        </w:rPr>
        <w:t>е) описание и сведения о правоустанавливающих документах и об обременениях.</w:t>
      </w:r>
    </w:p>
    <w:p w:rsidR="00435130" w:rsidRPr="004A06ED" w:rsidRDefault="00AB1750" w:rsidP="00A22E4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Р</w:t>
      </w:r>
      <w:r w:rsidR="00435130" w:rsidRPr="00435130">
        <w:rPr>
          <w:rFonts w:eastAsia="Times New Roman" w:cs="Times New Roman"/>
          <w:sz w:val="28"/>
          <w:szCs w:val="28"/>
          <w:lang w:eastAsia="ru-RU"/>
        </w:rPr>
        <w:t>еестру непрофильных активов прилагаются результаты оценки профильности единиц управленческого учета, заполненные в соответствии с приложением №1 Программы</w:t>
      </w:r>
      <w:r w:rsidR="00435130">
        <w:rPr>
          <w:rFonts w:eastAsia="Times New Roman" w:cs="Times New Roman"/>
          <w:sz w:val="28"/>
          <w:szCs w:val="28"/>
          <w:lang w:eastAsia="ru-RU"/>
        </w:rPr>
        <w:t>.</w:t>
      </w:r>
    </w:p>
    <w:p w:rsidR="00DA098A" w:rsidRDefault="004C4BDF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120C2">
        <w:rPr>
          <w:rFonts w:eastAsia="Times New Roman" w:cs="Times New Roman"/>
          <w:sz w:val="28"/>
          <w:szCs w:val="28"/>
          <w:lang w:eastAsia="ru-RU"/>
        </w:rPr>
        <w:t xml:space="preserve">4.7. </w:t>
      </w:r>
      <w:r w:rsidR="00AB1750">
        <w:rPr>
          <w:rFonts w:eastAsia="Times New Roman" w:cs="Times New Roman"/>
          <w:sz w:val="28"/>
          <w:szCs w:val="28"/>
          <w:lang w:eastAsia="ru-RU"/>
        </w:rPr>
        <w:t>Актуализация Р</w:t>
      </w:r>
      <w:r w:rsidR="00DA098A">
        <w:rPr>
          <w:rFonts w:eastAsia="Times New Roman" w:cs="Times New Roman"/>
          <w:sz w:val="28"/>
          <w:szCs w:val="28"/>
          <w:lang w:eastAsia="ru-RU"/>
        </w:rPr>
        <w:t>еестра непрофильных активов осуществляется в следующих случаях:</w:t>
      </w:r>
    </w:p>
    <w:p w:rsidR="00DA098A" w:rsidRDefault="00DA098A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A098A">
        <w:rPr>
          <w:rFonts w:eastAsia="Times New Roman" w:cs="Times New Roman"/>
          <w:sz w:val="28"/>
          <w:szCs w:val="28"/>
          <w:lang w:eastAsia="ru-RU"/>
        </w:rPr>
        <w:t>изменени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DA098A">
        <w:rPr>
          <w:rFonts w:eastAsia="Times New Roman" w:cs="Times New Roman"/>
          <w:sz w:val="28"/>
          <w:szCs w:val="28"/>
          <w:lang w:eastAsia="ru-RU"/>
        </w:rPr>
        <w:t xml:space="preserve"> или появлени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DA098A">
        <w:rPr>
          <w:rFonts w:eastAsia="Times New Roman" w:cs="Times New Roman"/>
          <w:sz w:val="28"/>
          <w:szCs w:val="28"/>
          <w:lang w:eastAsia="ru-RU"/>
        </w:rPr>
        <w:t xml:space="preserve"> иного профильного вида деятельности в Обществе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DA098A" w:rsidRDefault="00DA098A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выявление новых </w:t>
      </w:r>
      <w:r w:rsidRPr="00DA098A">
        <w:rPr>
          <w:rFonts w:eastAsia="Times New Roman" w:cs="Times New Roman"/>
          <w:sz w:val="28"/>
          <w:szCs w:val="28"/>
          <w:lang w:eastAsia="ru-RU"/>
        </w:rPr>
        <w:t>непрофильных активов в общей структуре активов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Общества;</w:t>
      </w:r>
    </w:p>
    <w:p w:rsidR="00DA098A" w:rsidRDefault="00DA098A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40A67">
        <w:rPr>
          <w:rFonts w:eastAsia="Times New Roman" w:cs="Times New Roman"/>
          <w:sz w:val="28"/>
          <w:szCs w:val="28"/>
          <w:lang w:eastAsia="ru-RU"/>
        </w:rPr>
        <w:t xml:space="preserve">необходимости </w:t>
      </w:r>
      <w:r>
        <w:rPr>
          <w:rFonts w:eastAsia="Times New Roman" w:cs="Times New Roman"/>
          <w:sz w:val="28"/>
          <w:szCs w:val="28"/>
          <w:lang w:eastAsia="ru-RU"/>
        </w:rPr>
        <w:t>изменения способа реализации (с</w:t>
      </w:r>
      <w:r w:rsidR="003B765D">
        <w:rPr>
          <w:rFonts w:eastAsia="Times New Roman" w:cs="Times New Roman"/>
          <w:sz w:val="28"/>
          <w:szCs w:val="28"/>
          <w:lang w:eastAsia="ru-RU"/>
        </w:rPr>
        <w:t>охранения) непрофильного актива;</w:t>
      </w:r>
    </w:p>
    <w:p w:rsidR="003B765D" w:rsidRDefault="003B765D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реализации непрофильного актива.</w:t>
      </w:r>
    </w:p>
    <w:p w:rsidR="00DA098A" w:rsidRDefault="00DA098A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случае возникнове</w:t>
      </w:r>
      <w:r w:rsidR="00F40A67">
        <w:rPr>
          <w:rFonts w:eastAsia="Times New Roman" w:cs="Times New Roman"/>
          <w:sz w:val="28"/>
          <w:szCs w:val="28"/>
          <w:lang w:eastAsia="ru-RU"/>
        </w:rPr>
        <w:t>ния оснований для актуализации Р</w:t>
      </w:r>
      <w:r>
        <w:rPr>
          <w:rFonts w:eastAsia="Times New Roman" w:cs="Times New Roman"/>
          <w:sz w:val="28"/>
          <w:szCs w:val="28"/>
          <w:lang w:eastAsia="ru-RU"/>
        </w:rPr>
        <w:t xml:space="preserve">еестра непрофильных активов </w:t>
      </w:r>
      <w:r w:rsidR="00F40A67">
        <w:rPr>
          <w:rFonts w:eastAsia="Times New Roman" w:cs="Times New Roman"/>
          <w:sz w:val="28"/>
          <w:szCs w:val="28"/>
          <w:lang w:eastAsia="ru-RU"/>
        </w:rPr>
        <w:t>изменения вносятся в Р</w:t>
      </w:r>
      <w:r w:rsidR="003B765D">
        <w:rPr>
          <w:rFonts w:eastAsia="Times New Roman" w:cs="Times New Roman"/>
          <w:sz w:val="28"/>
          <w:szCs w:val="28"/>
          <w:lang w:eastAsia="ru-RU"/>
        </w:rPr>
        <w:t>еестр непрофильных активов в течение 2 месяцев с момента возникновения таких оснований.</w:t>
      </w:r>
    </w:p>
    <w:p w:rsidR="0097327D" w:rsidRDefault="0097327D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Решение об актуализации </w:t>
      </w:r>
      <w:r w:rsidR="00F40A67">
        <w:rPr>
          <w:rFonts w:eastAsia="Times New Roman" w:cs="Times New Roman"/>
          <w:sz w:val="28"/>
          <w:szCs w:val="28"/>
          <w:lang w:eastAsia="ru-RU"/>
        </w:rPr>
        <w:t>Р</w:t>
      </w:r>
      <w:r>
        <w:rPr>
          <w:rFonts w:eastAsia="Times New Roman" w:cs="Times New Roman"/>
          <w:sz w:val="28"/>
          <w:szCs w:val="28"/>
          <w:lang w:eastAsia="ru-RU"/>
        </w:rPr>
        <w:t xml:space="preserve">еестра непрофильных активов принимается </w:t>
      </w:r>
      <w:r w:rsidRPr="0097327D">
        <w:rPr>
          <w:rFonts w:eastAsia="Times New Roman" w:cs="Times New Roman"/>
          <w:sz w:val="28"/>
          <w:szCs w:val="28"/>
          <w:lang w:eastAsia="ru-RU"/>
        </w:rPr>
        <w:t xml:space="preserve">Советом директоров Общества с </w:t>
      </w:r>
      <w:r w:rsidR="00D703DF">
        <w:rPr>
          <w:rFonts w:eastAsia="Times New Roman" w:cs="Times New Roman"/>
          <w:sz w:val="28"/>
          <w:szCs w:val="28"/>
          <w:lang w:eastAsia="ru-RU"/>
        </w:rPr>
        <w:t>учетом решения</w:t>
      </w:r>
      <w:r w:rsidRPr="0097327D">
        <w:rPr>
          <w:rFonts w:eastAsia="Times New Roman" w:cs="Times New Roman"/>
          <w:sz w:val="28"/>
          <w:szCs w:val="28"/>
          <w:lang w:eastAsia="ru-RU"/>
        </w:rPr>
        <w:t xml:space="preserve"> Комитет</w:t>
      </w:r>
      <w:r w:rsidR="00D703DF">
        <w:rPr>
          <w:rFonts w:eastAsia="Times New Roman" w:cs="Times New Roman"/>
          <w:sz w:val="28"/>
          <w:szCs w:val="28"/>
          <w:lang w:eastAsia="ru-RU"/>
        </w:rPr>
        <w:t>а</w:t>
      </w:r>
      <w:r w:rsidRPr="0097327D">
        <w:rPr>
          <w:rFonts w:eastAsia="Times New Roman" w:cs="Times New Roman"/>
          <w:sz w:val="28"/>
          <w:szCs w:val="28"/>
          <w:lang w:eastAsia="ru-RU"/>
        </w:rPr>
        <w:t xml:space="preserve"> по Стратегии при Совете директоров Общества</w:t>
      </w:r>
      <w:r w:rsidR="00D703DF">
        <w:rPr>
          <w:rFonts w:eastAsia="Times New Roman" w:cs="Times New Roman"/>
          <w:sz w:val="28"/>
          <w:szCs w:val="28"/>
          <w:lang w:eastAsia="ru-RU"/>
        </w:rPr>
        <w:t>.</w:t>
      </w:r>
    </w:p>
    <w:p w:rsidR="004B4E40" w:rsidRPr="004B4E40" w:rsidRDefault="004B4E40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4.8. </w:t>
      </w:r>
      <w:r w:rsidRPr="004B4E40">
        <w:rPr>
          <w:rFonts w:eastAsia="Times New Roman" w:cs="Times New Roman"/>
          <w:sz w:val="28"/>
          <w:szCs w:val="28"/>
          <w:lang w:eastAsia="ru-RU"/>
        </w:rPr>
        <w:t>План мероприятий по реализации непрофильных активов включает в себя следующие разделы:</w:t>
      </w:r>
    </w:p>
    <w:p w:rsidR="004B4E40" w:rsidRPr="004B4E40" w:rsidRDefault="004B4E40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4E40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B4E40">
        <w:rPr>
          <w:rFonts w:eastAsia="Times New Roman" w:cs="Times New Roman"/>
          <w:sz w:val="28"/>
          <w:szCs w:val="28"/>
          <w:lang w:eastAsia="ru-RU"/>
        </w:rPr>
        <w:t>общие положения;</w:t>
      </w:r>
    </w:p>
    <w:p w:rsidR="004B4E40" w:rsidRPr="004B4E40" w:rsidRDefault="004B4E40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4E40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B4E40">
        <w:rPr>
          <w:rFonts w:eastAsia="Times New Roman" w:cs="Times New Roman"/>
          <w:sz w:val="28"/>
          <w:szCs w:val="28"/>
          <w:lang w:eastAsia="ru-RU"/>
        </w:rPr>
        <w:t>реестр непрофильных активов, подлежащих отчуждению в отчетном году;</w:t>
      </w:r>
    </w:p>
    <w:p w:rsidR="004B4E40" w:rsidRPr="004B4E40" w:rsidRDefault="004B4E40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4E40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B4E40">
        <w:rPr>
          <w:rFonts w:eastAsia="Times New Roman" w:cs="Times New Roman"/>
          <w:sz w:val="28"/>
          <w:szCs w:val="28"/>
          <w:lang w:eastAsia="ru-RU"/>
        </w:rPr>
        <w:t>мероприятия по реализации непрофильных активов в отчетном году с указанием способов их реализации с распределением по кварталам года;</w:t>
      </w:r>
    </w:p>
    <w:p w:rsidR="004B4E40" w:rsidRDefault="004B4E40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4E40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B4E40">
        <w:rPr>
          <w:rFonts w:eastAsia="Times New Roman" w:cs="Times New Roman"/>
          <w:sz w:val="28"/>
          <w:szCs w:val="28"/>
          <w:lang w:eastAsia="ru-RU"/>
        </w:rPr>
        <w:t>обоснование отчуждения непрофильных активов в отчетном году;</w:t>
      </w:r>
    </w:p>
    <w:p w:rsidR="003B765D" w:rsidRDefault="004B4E40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инф</w:t>
      </w:r>
      <w:r w:rsidRPr="004B4E40">
        <w:rPr>
          <w:rFonts w:eastAsia="Times New Roman" w:cs="Times New Roman"/>
          <w:sz w:val="28"/>
          <w:szCs w:val="28"/>
          <w:lang w:eastAsia="ru-RU"/>
        </w:rPr>
        <w:t>ормационное обеспечение реализации непрофильных активов в отчетном году.</w:t>
      </w:r>
    </w:p>
    <w:p w:rsidR="00783CEF" w:rsidRDefault="004C4BDF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2E44">
        <w:rPr>
          <w:rFonts w:eastAsia="Times New Roman" w:cs="Times New Roman"/>
          <w:sz w:val="28"/>
          <w:szCs w:val="28"/>
          <w:lang w:eastAsia="ru-RU"/>
        </w:rPr>
        <w:t xml:space="preserve">4.9. </w:t>
      </w:r>
      <w:r w:rsidR="00A22E44" w:rsidRPr="00A22E44">
        <w:rPr>
          <w:rFonts w:eastAsia="Times New Roman" w:cs="Times New Roman"/>
          <w:sz w:val="28"/>
          <w:szCs w:val="28"/>
          <w:lang w:eastAsia="ru-RU"/>
        </w:rPr>
        <w:t>План мероприятий по реализации непрофильных активов разрабатывается Обществом ежегодно на следующий год и подлежит рассмотрению и утверждению Советом директоров Общества с предварительным рассмотрением на Комитете по Стратегии при Совете директоров Общества не позднее 31 декабря года, предшествующего году реализации непрофильных активов.</w:t>
      </w:r>
    </w:p>
    <w:p w:rsidR="00E062C3" w:rsidRPr="00E062C3" w:rsidRDefault="00E062C3" w:rsidP="00A22E44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62C3">
        <w:rPr>
          <w:rFonts w:eastAsia="Times New Roman" w:cs="Times New Roman"/>
          <w:sz w:val="28"/>
          <w:szCs w:val="28"/>
          <w:lang w:eastAsia="ru-RU"/>
        </w:rPr>
        <w:t>4.10. В случае принятия Советом директоров Общества решения о необходимости сохранения прав Общества на непрофильный актив, действия с непрофильным активом не совершаются</w:t>
      </w:r>
      <w:r w:rsidR="0052117F" w:rsidRPr="0052117F">
        <w:t xml:space="preserve"> </w:t>
      </w:r>
      <w:r w:rsidR="0052117F" w:rsidRPr="0052117F">
        <w:rPr>
          <w:rFonts w:eastAsia="Times New Roman" w:cs="Times New Roman"/>
          <w:sz w:val="28"/>
          <w:szCs w:val="28"/>
          <w:lang w:eastAsia="ru-RU"/>
        </w:rPr>
        <w:t>за исключением случаев принятия Советом директоров Общества решения о передаче такого актива в залог в обеспечение обязательств Общества</w:t>
      </w:r>
      <w:r w:rsidRPr="00E062C3">
        <w:rPr>
          <w:rFonts w:eastAsia="Times New Roman" w:cs="Times New Roman"/>
          <w:sz w:val="28"/>
          <w:szCs w:val="28"/>
          <w:lang w:eastAsia="ru-RU"/>
        </w:rPr>
        <w:t>.</w:t>
      </w:r>
    </w:p>
    <w:p w:rsidR="00CF74BA" w:rsidRPr="007833E9" w:rsidRDefault="00CF74BA" w:rsidP="007833E9">
      <w:pPr>
        <w:spacing w:line="360" w:lineRule="exac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3CEF" w:rsidRPr="007833E9" w:rsidRDefault="00783CEF" w:rsidP="007833E9">
      <w:pPr>
        <w:pStyle w:val="a5"/>
        <w:spacing w:line="360" w:lineRule="exact"/>
        <w:rPr>
          <w:sz w:val="28"/>
          <w:szCs w:val="28"/>
        </w:rPr>
      </w:pPr>
      <w:bookmarkStart w:id="7" w:name="_Toc485095478"/>
      <w:r w:rsidRPr="007833E9">
        <w:rPr>
          <w:sz w:val="28"/>
          <w:szCs w:val="28"/>
        </w:rPr>
        <w:t>5. ПОРЯДОК ОЦЕНКИ НЕПРОФИЛЬНЫХ АКТИВОВ</w:t>
      </w:r>
      <w:bookmarkEnd w:id="7"/>
    </w:p>
    <w:p w:rsidR="004C4BDF" w:rsidRPr="007833E9" w:rsidRDefault="004C4BDF" w:rsidP="007833E9">
      <w:pPr>
        <w:pStyle w:val="a5"/>
        <w:spacing w:line="360" w:lineRule="exact"/>
        <w:rPr>
          <w:sz w:val="28"/>
          <w:szCs w:val="28"/>
        </w:rPr>
      </w:pPr>
    </w:p>
    <w:p w:rsidR="00783CEF" w:rsidRPr="007833E9" w:rsidRDefault="00783CEF" w:rsidP="007833E9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5.1. До момента отчуждения непрофильных активов Общества проводится их предпродажная подготовка, включающая:</w:t>
      </w:r>
    </w:p>
    <w:p w:rsidR="00783CEF" w:rsidRPr="007833E9" w:rsidRDefault="00783CEF" w:rsidP="007833E9">
      <w:pPr>
        <w:pStyle w:val="a3"/>
        <w:numPr>
          <w:ilvl w:val="0"/>
          <w:numId w:val="35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 xml:space="preserve">мероприятия, направленные на увеличение инвестиционной </w:t>
      </w:r>
      <w:r w:rsidRPr="007833E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привлекательности и рыночной стоимости активов (оформление права собственности на объекты недвижимости и занимаемые ими земельные участки,</w:t>
      </w:r>
      <w:r w:rsidRPr="007833E9">
        <w:rPr>
          <w:rFonts w:eastAsia="Times New Roman" w:cs="Times New Roman"/>
          <w:sz w:val="28"/>
          <w:szCs w:val="28"/>
          <w:lang w:eastAsia="ru-RU"/>
        </w:rPr>
        <w:t xml:space="preserve"> повышение ликвидности, обеспечение сохранности и отсутствия обременений, и др.);</w:t>
      </w:r>
    </w:p>
    <w:p w:rsidR="00783CEF" w:rsidRPr="007833E9" w:rsidRDefault="00783CEF" w:rsidP="007833E9">
      <w:pPr>
        <w:pStyle w:val="a3"/>
        <w:numPr>
          <w:ilvl w:val="0"/>
          <w:numId w:val="35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поиск потенциальных покупателей;</w:t>
      </w:r>
    </w:p>
    <w:p w:rsidR="00783CEF" w:rsidRPr="007833E9" w:rsidRDefault="00783CEF" w:rsidP="007833E9">
      <w:pPr>
        <w:pStyle w:val="a3"/>
        <w:numPr>
          <w:ilvl w:val="0"/>
          <w:numId w:val="35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независимую оценку рыночной стоимости активов (при необходимости).</w:t>
      </w:r>
    </w:p>
    <w:p w:rsidR="00910630" w:rsidRPr="007833E9" w:rsidRDefault="00910630" w:rsidP="007833E9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5.2. Начальная цена или цен</w:t>
      </w:r>
      <w:r w:rsidR="00F37882" w:rsidRPr="007833E9">
        <w:rPr>
          <w:rFonts w:eastAsia="Times New Roman" w:cs="Times New Roman"/>
          <w:sz w:val="28"/>
          <w:szCs w:val="28"/>
          <w:lang w:eastAsia="ru-RU"/>
        </w:rPr>
        <w:t xml:space="preserve">а продажи непрофильного актива </w:t>
      </w:r>
      <w:r w:rsidRPr="007833E9">
        <w:rPr>
          <w:rFonts w:eastAsia="Times New Roman" w:cs="Times New Roman"/>
          <w:sz w:val="28"/>
          <w:szCs w:val="28"/>
          <w:lang w:eastAsia="ru-RU"/>
        </w:rPr>
        <w:t>определяется на основании отчета независимого оценщика, если иное не установлено отдельным решением Совета директоров Общества в отношении данного актива.</w:t>
      </w:r>
    </w:p>
    <w:p w:rsidR="00654077" w:rsidRPr="007833E9" w:rsidRDefault="00654077" w:rsidP="007833E9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5.</w:t>
      </w:r>
      <w:r w:rsidR="00FE3327" w:rsidRPr="007833E9">
        <w:rPr>
          <w:rFonts w:eastAsia="Times New Roman" w:cs="Times New Roman"/>
          <w:sz w:val="28"/>
          <w:szCs w:val="28"/>
          <w:lang w:eastAsia="ru-RU"/>
        </w:rPr>
        <w:t>3</w:t>
      </w:r>
      <w:r w:rsidRPr="007833E9">
        <w:rPr>
          <w:rFonts w:eastAsia="Times New Roman" w:cs="Times New Roman"/>
          <w:sz w:val="28"/>
          <w:szCs w:val="28"/>
          <w:lang w:eastAsia="ru-RU"/>
        </w:rPr>
        <w:t xml:space="preserve">. В соответствии с отдельным решением Совета директоров Общества допускается реализация непрофильного актива по цене ниже </w:t>
      </w:r>
      <w:r w:rsidRPr="007833E9">
        <w:rPr>
          <w:rFonts w:eastAsia="Times New Roman" w:cs="Times New Roman"/>
          <w:sz w:val="28"/>
          <w:szCs w:val="28"/>
          <w:lang w:eastAsia="ru-RU"/>
        </w:rPr>
        <w:lastRenderedPageBreak/>
        <w:t>балансовой стоимости. Решение Совета директоров Общества о продаже непрофильного актива ниже балансовой стоимости должно содержать экономическое обоснование.</w:t>
      </w:r>
    </w:p>
    <w:p w:rsidR="00783CEF" w:rsidRDefault="00783CEF" w:rsidP="00A26AA5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F74BA" w:rsidRPr="00FB0E9E" w:rsidRDefault="00CF74BA" w:rsidP="00CF74BA">
      <w:pPr>
        <w:pStyle w:val="a5"/>
      </w:pPr>
      <w:bookmarkStart w:id="8" w:name="_Toc485095479"/>
      <w:r w:rsidRPr="00FB0E9E">
        <w:t>6.</w:t>
      </w:r>
      <w:r>
        <w:t xml:space="preserve"> </w:t>
      </w:r>
      <w:r w:rsidRPr="00FB0E9E">
        <w:t xml:space="preserve">СПОСОБЫ </w:t>
      </w:r>
      <w:r w:rsidR="00466ECA">
        <w:t>РЕАЛИЗАЦИИ</w:t>
      </w:r>
      <w:r w:rsidRPr="00FB0E9E">
        <w:t xml:space="preserve"> НЕПРОФИЛЬНЫ</w:t>
      </w:r>
      <w:r w:rsidR="00466ECA">
        <w:t xml:space="preserve">Х </w:t>
      </w:r>
      <w:r w:rsidRPr="00FB0E9E">
        <w:t>АКТИВ</w:t>
      </w:r>
      <w:r w:rsidR="00466ECA">
        <w:t>ОВ</w:t>
      </w:r>
      <w:bookmarkEnd w:id="8"/>
    </w:p>
    <w:p w:rsidR="00CF74BA" w:rsidRPr="00FB0E9E" w:rsidRDefault="00CF74BA" w:rsidP="00CF74BA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83CEF" w:rsidRPr="007833E9" w:rsidRDefault="00783CEF" w:rsidP="007833E9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6</w:t>
      </w:r>
      <w:r w:rsidR="00CF74BA" w:rsidRPr="007833E9">
        <w:rPr>
          <w:rFonts w:eastAsia="Times New Roman" w:cs="Times New Roman"/>
          <w:sz w:val="28"/>
          <w:szCs w:val="28"/>
          <w:lang w:eastAsia="ru-RU"/>
        </w:rPr>
        <w:t xml:space="preserve">.1. </w:t>
      </w:r>
      <w:r w:rsidR="00E94DDA" w:rsidRPr="007833E9">
        <w:rPr>
          <w:rFonts w:eastAsia="Times New Roman" w:cs="Times New Roman"/>
          <w:sz w:val="28"/>
          <w:szCs w:val="28"/>
          <w:lang w:eastAsia="ru-RU"/>
        </w:rPr>
        <w:t xml:space="preserve">Мероприятия по </w:t>
      </w:r>
      <w:r w:rsidR="004D707D">
        <w:rPr>
          <w:rFonts w:eastAsia="Times New Roman" w:cs="Times New Roman"/>
          <w:sz w:val="28"/>
          <w:szCs w:val="28"/>
          <w:lang w:eastAsia="ru-RU"/>
        </w:rPr>
        <w:t>реализации</w:t>
      </w:r>
      <w:r w:rsidR="00E94DDA" w:rsidRPr="007833E9"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Pr="007833E9">
        <w:rPr>
          <w:rFonts w:eastAsia="Times New Roman" w:cs="Times New Roman"/>
          <w:sz w:val="28"/>
          <w:szCs w:val="28"/>
          <w:lang w:eastAsia="ru-RU"/>
        </w:rPr>
        <w:t>епрофильны</w:t>
      </w:r>
      <w:r w:rsidR="004D707D">
        <w:rPr>
          <w:rFonts w:eastAsia="Times New Roman" w:cs="Times New Roman"/>
          <w:sz w:val="28"/>
          <w:szCs w:val="28"/>
          <w:lang w:eastAsia="ru-RU"/>
        </w:rPr>
        <w:t>х</w:t>
      </w:r>
      <w:r w:rsidRPr="007833E9">
        <w:rPr>
          <w:rFonts w:eastAsia="Times New Roman" w:cs="Times New Roman"/>
          <w:sz w:val="28"/>
          <w:szCs w:val="28"/>
          <w:lang w:eastAsia="ru-RU"/>
        </w:rPr>
        <w:t xml:space="preserve"> актив</w:t>
      </w:r>
      <w:r w:rsidR="004D707D">
        <w:rPr>
          <w:rFonts w:eastAsia="Times New Roman" w:cs="Times New Roman"/>
          <w:sz w:val="28"/>
          <w:szCs w:val="28"/>
          <w:lang w:eastAsia="ru-RU"/>
        </w:rPr>
        <w:t>ов</w:t>
      </w:r>
      <w:r w:rsidRPr="007833E9">
        <w:rPr>
          <w:rFonts w:eastAsia="Times New Roman" w:cs="Times New Roman"/>
          <w:sz w:val="28"/>
          <w:szCs w:val="28"/>
          <w:lang w:eastAsia="ru-RU"/>
        </w:rPr>
        <w:t xml:space="preserve"> проводятся в соответствии с настоящей Программой и иными действующими организационно-распорядительными документами Общества.</w:t>
      </w:r>
    </w:p>
    <w:p w:rsidR="00CF74BA" w:rsidRPr="007833E9" w:rsidRDefault="00783CEF" w:rsidP="007833E9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 xml:space="preserve">6.2. </w:t>
      </w:r>
      <w:r w:rsidR="00CF74BA" w:rsidRPr="007833E9">
        <w:rPr>
          <w:rFonts w:eastAsia="Times New Roman" w:cs="Times New Roman"/>
          <w:sz w:val="28"/>
          <w:szCs w:val="28"/>
          <w:lang w:eastAsia="ru-RU"/>
        </w:rPr>
        <w:t>П</w:t>
      </w:r>
      <w:r w:rsidR="00E94DDA" w:rsidRPr="007833E9">
        <w:rPr>
          <w:rFonts w:eastAsia="Times New Roman" w:cs="Times New Roman"/>
          <w:sz w:val="28"/>
          <w:szCs w:val="28"/>
          <w:lang w:eastAsia="ru-RU"/>
        </w:rPr>
        <w:t xml:space="preserve">ринятие решений о </w:t>
      </w:r>
      <w:r w:rsidR="004D707D">
        <w:rPr>
          <w:rFonts w:eastAsia="Times New Roman" w:cs="Times New Roman"/>
          <w:sz w:val="28"/>
          <w:szCs w:val="28"/>
          <w:lang w:eastAsia="ru-RU"/>
        </w:rPr>
        <w:t>реализации</w:t>
      </w:r>
      <w:r w:rsidR="00E94DDA" w:rsidRPr="007833E9"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="00CF74BA" w:rsidRPr="007833E9">
        <w:rPr>
          <w:rFonts w:eastAsia="Times New Roman" w:cs="Times New Roman"/>
          <w:sz w:val="28"/>
          <w:szCs w:val="28"/>
          <w:lang w:eastAsia="ru-RU"/>
        </w:rPr>
        <w:t>епрофильны</w:t>
      </w:r>
      <w:r w:rsidR="004D707D">
        <w:rPr>
          <w:rFonts w:eastAsia="Times New Roman" w:cs="Times New Roman"/>
          <w:sz w:val="28"/>
          <w:szCs w:val="28"/>
          <w:lang w:eastAsia="ru-RU"/>
        </w:rPr>
        <w:t>х</w:t>
      </w:r>
      <w:r w:rsidR="00CF74BA" w:rsidRPr="007833E9">
        <w:rPr>
          <w:rFonts w:eastAsia="Times New Roman" w:cs="Times New Roman"/>
          <w:sz w:val="28"/>
          <w:szCs w:val="28"/>
          <w:lang w:eastAsia="ru-RU"/>
        </w:rPr>
        <w:t xml:space="preserve"> актив</w:t>
      </w:r>
      <w:r w:rsidR="004D707D">
        <w:rPr>
          <w:rFonts w:eastAsia="Times New Roman" w:cs="Times New Roman"/>
          <w:sz w:val="28"/>
          <w:szCs w:val="28"/>
          <w:lang w:eastAsia="ru-RU"/>
        </w:rPr>
        <w:t>ов</w:t>
      </w:r>
      <w:r w:rsidR="00CF74BA" w:rsidRPr="007833E9">
        <w:rPr>
          <w:rFonts w:eastAsia="Times New Roman" w:cs="Times New Roman"/>
          <w:sz w:val="28"/>
          <w:szCs w:val="28"/>
          <w:lang w:eastAsia="ru-RU"/>
        </w:rPr>
        <w:t xml:space="preserve"> относится к компетенции Совета директоров Общества.</w:t>
      </w:r>
    </w:p>
    <w:p w:rsidR="00CF74BA" w:rsidRPr="007833E9" w:rsidRDefault="00783CEF" w:rsidP="007833E9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6.3</w:t>
      </w:r>
      <w:r w:rsidR="00CF74BA" w:rsidRPr="007833E9">
        <w:rPr>
          <w:rFonts w:eastAsia="Times New Roman" w:cs="Times New Roman"/>
          <w:sz w:val="28"/>
          <w:szCs w:val="28"/>
          <w:lang w:eastAsia="ru-RU"/>
        </w:rPr>
        <w:t>. В целях принятия Советом директоров Общества решения</w:t>
      </w:r>
      <w:r w:rsidR="007833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94DDA" w:rsidRPr="007833E9">
        <w:rPr>
          <w:rFonts w:eastAsia="Times New Roman" w:cs="Times New Roman"/>
          <w:sz w:val="28"/>
          <w:szCs w:val="28"/>
          <w:lang w:eastAsia="ru-RU"/>
        </w:rPr>
        <w:t>Общество</w:t>
      </w:r>
      <w:r w:rsidR="00CF74BA" w:rsidRPr="007833E9">
        <w:rPr>
          <w:rFonts w:eastAsia="Times New Roman" w:cs="Times New Roman"/>
          <w:sz w:val="28"/>
          <w:szCs w:val="28"/>
          <w:lang w:eastAsia="ru-RU"/>
        </w:rPr>
        <w:t xml:space="preserve"> должно представить Совету директоров Общества обоснование, подтверждающее целесообразность выбора того или ино</w:t>
      </w:r>
      <w:r w:rsidR="00E94DDA" w:rsidRPr="007833E9">
        <w:rPr>
          <w:rFonts w:eastAsia="Times New Roman" w:cs="Times New Roman"/>
          <w:sz w:val="28"/>
          <w:szCs w:val="28"/>
          <w:lang w:eastAsia="ru-RU"/>
        </w:rPr>
        <w:t xml:space="preserve">го способа </w:t>
      </w:r>
      <w:r w:rsidR="004D707D">
        <w:rPr>
          <w:rFonts w:eastAsia="Times New Roman" w:cs="Times New Roman"/>
          <w:sz w:val="28"/>
          <w:szCs w:val="28"/>
          <w:lang w:eastAsia="ru-RU"/>
        </w:rPr>
        <w:t xml:space="preserve">реализации </w:t>
      </w:r>
      <w:r w:rsidR="00E94DDA" w:rsidRPr="007833E9">
        <w:rPr>
          <w:rFonts w:eastAsia="Times New Roman" w:cs="Times New Roman"/>
          <w:sz w:val="28"/>
          <w:szCs w:val="28"/>
          <w:lang w:eastAsia="ru-RU"/>
        </w:rPr>
        <w:t>каждым н</w:t>
      </w:r>
      <w:r w:rsidR="00CF74BA" w:rsidRPr="007833E9">
        <w:rPr>
          <w:rFonts w:eastAsia="Times New Roman" w:cs="Times New Roman"/>
          <w:sz w:val="28"/>
          <w:szCs w:val="28"/>
          <w:lang w:eastAsia="ru-RU"/>
        </w:rPr>
        <w:t>епрофильным активом.</w:t>
      </w:r>
    </w:p>
    <w:p w:rsidR="00E14EAC" w:rsidRDefault="00E14EAC" w:rsidP="007833E9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Обществом ежегодно разрабатывается План мероприятий по реализации непрофильных активов с поквартальной детализацией. В данном документе содержится информация с расчетными данными об ожидаемом экономическом эффекте от реализации непрофильных активов. План мероприятий по реализации непрофильных активов утверждается Советом директоров Общества.</w:t>
      </w:r>
    </w:p>
    <w:p w:rsidR="0052117F" w:rsidRPr="007833E9" w:rsidRDefault="0052117F" w:rsidP="007833E9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117F">
        <w:rPr>
          <w:rFonts w:eastAsia="Times New Roman" w:cs="Times New Roman"/>
          <w:sz w:val="28"/>
          <w:szCs w:val="28"/>
          <w:lang w:eastAsia="ru-RU"/>
        </w:rPr>
        <w:t>6.4. Включение непрофильного актива в План мероприятий по реализации непрофильных активов с действием «продажа» подразумевает последовательное проведение процедур по продаже (аукцион/конкурс, публичное предложение, продажа без объявления цены) без необходимости принятия дополнительных корпоративных и управленческих решений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CF74BA" w:rsidRPr="007833E9" w:rsidRDefault="00783CEF" w:rsidP="007833E9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6.</w:t>
      </w:r>
      <w:r w:rsidR="0052117F">
        <w:rPr>
          <w:rFonts w:eastAsia="Times New Roman" w:cs="Times New Roman"/>
          <w:sz w:val="28"/>
          <w:szCs w:val="28"/>
          <w:lang w:eastAsia="ru-RU"/>
        </w:rPr>
        <w:t>5</w:t>
      </w:r>
      <w:r w:rsidR="00CF74BA" w:rsidRPr="007833E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566207" w:rsidRPr="007833E9">
        <w:rPr>
          <w:rFonts w:eastAsia="Times New Roman" w:cs="Times New Roman"/>
          <w:sz w:val="28"/>
          <w:szCs w:val="28"/>
          <w:lang w:eastAsia="ru-RU"/>
        </w:rPr>
        <w:t>Р</w:t>
      </w:r>
      <w:r w:rsidR="004D707D">
        <w:rPr>
          <w:rFonts w:eastAsia="Times New Roman" w:cs="Times New Roman"/>
          <w:sz w:val="28"/>
          <w:szCs w:val="28"/>
          <w:lang w:eastAsia="ru-RU"/>
        </w:rPr>
        <w:t>еализация</w:t>
      </w:r>
      <w:r w:rsidR="00566207" w:rsidRPr="007833E9">
        <w:rPr>
          <w:rFonts w:eastAsia="Times New Roman" w:cs="Times New Roman"/>
          <w:sz w:val="28"/>
          <w:szCs w:val="28"/>
          <w:lang w:eastAsia="ru-RU"/>
        </w:rPr>
        <w:t xml:space="preserve"> непрофильны</w:t>
      </w:r>
      <w:r w:rsidR="004D707D">
        <w:rPr>
          <w:rFonts w:eastAsia="Times New Roman" w:cs="Times New Roman"/>
          <w:sz w:val="28"/>
          <w:szCs w:val="28"/>
          <w:lang w:eastAsia="ru-RU"/>
        </w:rPr>
        <w:t>х</w:t>
      </w:r>
      <w:r w:rsidR="00566207" w:rsidRPr="007833E9">
        <w:rPr>
          <w:rFonts w:eastAsia="Times New Roman" w:cs="Times New Roman"/>
          <w:sz w:val="28"/>
          <w:szCs w:val="28"/>
          <w:lang w:eastAsia="ru-RU"/>
        </w:rPr>
        <w:t xml:space="preserve"> актив</w:t>
      </w:r>
      <w:r w:rsidR="004D707D">
        <w:rPr>
          <w:rFonts w:eastAsia="Times New Roman" w:cs="Times New Roman"/>
          <w:sz w:val="28"/>
          <w:szCs w:val="28"/>
          <w:lang w:eastAsia="ru-RU"/>
        </w:rPr>
        <w:t>ов</w:t>
      </w:r>
      <w:r w:rsidR="00566207" w:rsidRPr="007833E9">
        <w:rPr>
          <w:rFonts w:eastAsia="Times New Roman" w:cs="Times New Roman"/>
          <w:sz w:val="28"/>
          <w:szCs w:val="28"/>
          <w:lang w:eastAsia="ru-RU"/>
        </w:rPr>
        <w:t xml:space="preserve"> может осуществляться способами, не запрещенными законодательством, в том числе:</w:t>
      </w:r>
    </w:p>
    <w:p w:rsidR="00566207" w:rsidRPr="007833E9" w:rsidRDefault="00566207" w:rsidP="0078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9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833E9">
        <w:rPr>
          <w:rFonts w:eastAsia="Times New Roman" w:cs="Times New Roman"/>
          <w:i/>
          <w:sz w:val="28"/>
          <w:szCs w:val="28"/>
          <w:lang w:eastAsia="ru-RU"/>
        </w:rPr>
        <w:t>продажа</w:t>
      </w:r>
      <w:r w:rsidRPr="007833E9">
        <w:rPr>
          <w:rFonts w:eastAsia="Times New Roman" w:cs="Times New Roman"/>
          <w:sz w:val="28"/>
          <w:szCs w:val="28"/>
          <w:lang w:eastAsia="ru-RU"/>
        </w:rPr>
        <w:t xml:space="preserve"> – возмездное отчуждение непрофильного актива в собственность иного лица полностью или частично, либо доли в праве собственности на непрофильный актив, передача по договору аренды с правом выкупа, а также отчуждение по инвестиционному соглашению (договору), </w:t>
      </w:r>
      <w:r w:rsidR="00973C21" w:rsidRPr="007833E9">
        <w:rPr>
          <w:rFonts w:eastAsia="Times New Roman" w:cs="Times New Roman"/>
          <w:sz w:val="28"/>
          <w:szCs w:val="28"/>
          <w:lang w:eastAsia="ru-RU"/>
        </w:rPr>
        <w:t xml:space="preserve">в качестве инвестиции по договору инвестирования, </w:t>
      </w:r>
      <w:r w:rsidRPr="007833E9">
        <w:rPr>
          <w:rFonts w:eastAsia="Times New Roman" w:cs="Times New Roman"/>
          <w:sz w:val="28"/>
          <w:szCs w:val="28"/>
          <w:lang w:eastAsia="ru-RU"/>
        </w:rPr>
        <w:t>взноса по договору простого товарищества или внесение непрофильного актива в оплату уставного капитала юридического лица, в котором Общество не является единственным участником при условии, что в результате указанных сделок Общество приобретает права на актив (активы), являющиеся для Общества профильными</w:t>
      </w:r>
      <w:r w:rsidR="00FE3327" w:rsidRPr="007833E9">
        <w:rPr>
          <w:rFonts w:eastAsia="Times New Roman" w:cs="Times New Roman"/>
          <w:sz w:val="28"/>
          <w:szCs w:val="28"/>
          <w:lang w:eastAsia="ru-RU"/>
        </w:rPr>
        <w:t>, в соответствии с целями настоящей Программы</w:t>
      </w:r>
      <w:r w:rsidRPr="007833E9">
        <w:rPr>
          <w:rFonts w:eastAsia="Times New Roman" w:cs="Times New Roman"/>
          <w:sz w:val="28"/>
          <w:szCs w:val="28"/>
          <w:lang w:eastAsia="ru-RU"/>
        </w:rPr>
        <w:t>;</w:t>
      </w:r>
    </w:p>
    <w:p w:rsidR="00566207" w:rsidRPr="007833E9" w:rsidRDefault="00566207" w:rsidP="0078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9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833E9">
        <w:rPr>
          <w:rFonts w:eastAsia="Times New Roman" w:cs="Times New Roman"/>
          <w:i/>
          <w:sz w:val="28"/>
          <w:szCs w:val="28"/>
          <w:lang w:eastAsia="ru-RU"/>
        </w:rPr>
        <w:t>безвозмездная передача (</w:t>
      </w:r>
      <w:r w:rsidR="009146E6" w:rsidRPr="007833E9">
        <w:rPr>
          <w:rFonts w:eastAsia="Times New Roman" w:cs="Times New Roman"/>
          <w:i/>
          <w:sz w:val="28"/>
          <w:szCs w:val="28"/>
          <w:lang w:eastAsia="ru-RU"/>
        </w:rPr>
        <w:t xml:space="preserve">включая </w:t>
      </w:r>
      <w:r w:rsidRPr="007833E9">
        <w:rPr>
          <w:rFonts w:eastAsia="Times New Roman" w:cs="Times New Roman"/>
          <w:i/>
          <w:sz w:val="28"/>
          <w:szCs w:val="28"/>
          <w:lang w:eastAsia="ru-RU"/>
        </w:rPr>
        <w:t>дарение)</w:t>
      </w:r>
      <w:r w:rsidRPr="007833E9">
        <w:rPr>
          <w:rFonts w:eastAsia="Times New Roman" w:cs="Times New Roman"/>
          <w:sz w:val="28"/>
          <w:szCs w:val="28"/>
          <w:lang w:eastAsia="ru-RU"/>
        </w:rPr>
        <w:t xml:space="preserve"> – безвозмездное отчуждение непрофильного актива в собственность Российской Федерации, </w:t>
      </w:r>
      <w:r w:rsidRPr="007833E9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субъектов Российской Федерации, муниципальных образований, в случае если передача такого актива обеспечивает реализацию полномочий органов государственной власти Российской Федерации, органов государственной власти субъектов Российской Федерации или </w:t>
      </w:r>
      <w:r w:rsidR="0052117F">
        <w:rPr>
          <w:rFonts w:eastAsia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9146E6" w:rsidRPr="007833E9" w:rsidRDefault="009146E6" w:rsidP="0078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9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6.</w:t>
      </w:r>
      <w:r w:rsidR="0052117F">
        <w:rPr>
          <w:rFonts w:eastAsia="Times New Roman" w:cs="Times New Roman"/>
          <w:sz w:val="28"/>
          <w:szCs w:val="28"/>
          <w:lang w:eastAsia="ru-RU"/>
        </w:rPr>
        <w:t>6</w:t>
      </w:r>
      <w:r w:rsidRPr="007833E9">
        <w:rPr>
          <w:rFonts w:eastAsia="Times New Roman" w:cs="Times New Roman"/>
          <w:sz w:val="28"/>
          <w:szCs w:val="28"/>
          <w:lang w:eastAsia="ru-RU"/>
        </w:rPr>
        <w:t>. Под третьими лицами при продаже непрофильных активов понимаются юридические и (или) физические лица, не входящие в группу лиц организации или общества.</w:t>
      </w:r>
    </w:p>
    <w:p w:rsidR="009146E6" w:rsidRPr="007833E9" w:rsidRDefault="009146E6" w:rsidP="0078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9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6.</w:t>
      </w:r>
      <w:r w:rsidR="0052117F">
        <w:rPr>
          <w:rFonts w:eastAsia="Times New Roman" w:cs="Times New Roman"/>
          <w:sz w:val="28"/>
          <w:szCs w:val="28"/>
          <w:lang w:eastAsia="ru-RU"/>
        </w:rPr>
        <w:t>7</w:t>
      </w:r>
      <w:r w:rsidRPr="007833E9">
        <w:rPr>
          <w:rFonts w:eastAsia="Times New Roman" w:cs="Times New Roman"/>
          <w:sz w:val="28"/>
          <w:szCs w:val="28"/>
          <w:lang w:eastAsia="ru-RU"/>
        </w:rPr>
        <w:t>. Безвозмездная передача осуществляется по отдельному решению Совета директоров Общества и с письменного согласия соответствующего публично-правового образования.</w:t>
      </w:r>
    </w:p>
    <w:p w:rsidR="00D17A9F" w:rsidRPr="007833E9" w:rsidRDefault="00D17A9F" w:rsidP="0078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9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33E9">
        <w:rPr>
          <w:rFonts w:eastAsia="Times New Roman" w:cs="Times New Roman"/>
          <w:sz w:val="28"/>
          <w:szCs w:val="28"/>
          <w:lang w:eastAsia="ru-RU"/>
        </w:rPr>
        <w:t>6.</w:t>
      </w:r>
      <w:r w:rsidR="0052117F">
        <w:rPr>
          <w:rFonts w:eastAsia="Times New Roman" w:cs="Times New Roman"/>
          <w:sz w:val="28"/>
          <w:szCs w:val="28"/>
          <w:lang w:eastAsia="ru-RU"/>
        </w:rPr>
        <w:t>8</w:t>
      </w:r>
      <w:r w:rsidRPr="007833E9">
        <w:rPr>
          <w:rFonts w:eastAsia="Times New Roman" w:cs="Times New Roman"/>
          <w:sz w:val="28"/>
          <w:szCs w:val="28"/>
          <w:lang w:eastAsia="ru-RU"/>
        </w:rPr>
        <w:t>. Советом директоров Общества может быть принято решение о реализации непрофильных активов Общества путем их продажи без проведения торгов (прямая продажа, мена и др.).</w:t>
      </w:r>
    </w:p>
    <w:p w:rsidR="00BA5F48" w:rsidRPr="006678DA" w:rsidRDefault="00BA5F48" w:rsidP="00667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9"/>
        </w:tabs>
        <w:spacing w:line="360" w:lineRule="exac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66207" w:rsidRPr="006678DA" w:rsidRDefault="00566207" w:rsidP="006678DA">
      <w:pPr>
        <w:pStyle w:val="a5"/>
        <w:spacing w:line="360" w:lineRule="exact"/>
        <w:rPr>
          <w:sz w:val="28"/>
          <w:szCs w:val="28"/>
        </w:rPr>
      </w:pPr>
      <w:bookmarkStart w:id="9" w:name="_Toc485095480"/>
      <w:r w:rsidRPr="006678DA">
        <w:rPr>
          <w:sz w:val="28"/>
          <w:szCs w:val="28"/>
        </w:rPr>
        <w:t>7. ПРИНЦИПЫ И ПОРЯДОК ОРГАНИЗАЦИИ ПРОДАЖИ НЕПРОФИЛЬНЫХ АКТИВОВ</w:t>
      </w:r>
      <w:bookmarkEnd w:id="9"/>
    </w:p>
    <w:p w:rsidR="006678DA" w:rsidRPr="006678DA" w:rsidRDefault="006678DA" w:rsidP="006678DA">
      <w:pPr>
        <w:pStyle w:val="a5"/>
        <w:spacing w:line="360" w:lineRule="exact"/>
        <w:ind w:firstLine="709"/>
        <w:rPr>
          <w:sz w:val="28"/>
          <w:szCs w:val="28"/>
        </w:rPr>
      </w:pPr>
    </w:p>
    <w:p w:rsidR="00CF74BA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7.1</w:t>
      </w:r>
      <w:r w:rsidR="00CF74BA" w:rsidRPr="006678DA">
        <w:rPr>
          <w:rFonts w:eastAsia="Times New Roman" w:cs="Times New Roman"/>
          <w:sz w:val="28"/>
          <w:szCs w:val="28"/>
          <w:lang w:eastAsia="ru-RU"/>
        </w:rPr>
        <w:t>.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74BA" w:rsidRPr="006678DA">
        <w:rPr>
          <w:rFonts w:eastAsia="Times New Roman" w:cs="Times New Roman"/>
          <w:sz w:val="28"/>
          <w:szCs w:val="28"/>
          <w:lang w:eastAsia="ru-RU"/>
        </w:rPr>
        <w:t xml:space="preserve">Основными принципами для Общества при возмездном отчуждении </w:t>
      </w:r>
      <w:r w:rsidR="00E94DDA" w:rsidRPr="006678DA">
        <w:rPr>
          <w:rFonts w:eastAsia="Times New Roman" w:cs="Times New Roman"/>
          <w:sz w:val="28"/>
          <w:szCs w:val="28"/>
          <w:lang w:eastAsia="ru-RU"/>
        </w:rPr>
        <w:t>н</w:t>
      </w:r>
      <w:r w:rsidR="00CF74BA" w:rsidRPr="006678DA">
        <w:rPr>
          <w:rFonts w:eastAsia="Times New Roman" w:cs="Times New Roman"/>
          <w:sz w:val="28"/>
          <w:szCs w:val="28"/>
          <w:lang w:eastAsia="ru-RU"/>
        </w:rPr>
        <w:t>епрофильных акти</w:t>
      </w:r>
      <w:r w:rsidRPr="006678DA">
        <w:rPr>
          <w:rFonts w:eastAsia="Times New Roman" w:cs="Times New Roman"/>
          <w:sz w:val="28"/>
          <w:szCs w:val="28"/>
          <w:lang w:eastAsia="ru-RU"/>
        </w:rPr>
        <w:t>вов в собственность иного лица</w:t>
      </w:r>
      <w:r w:rsidR="00CF74BA" w:rsidRPr="006678DA">
        <w:rPr>
          <w:rFonts w:eastAsia="Times New Roman" w:cs="Times New Roman"/>
          <w:sz w:val="28"/>
          <w:szCs w:val="28"/>
          <w:lang w:eastAsia="ru-RU"/>
        </w:rPr>
        <w:t xml:space="preserve"> являются:</w:t>
      </w:r>
    </w:p>
    <w:p w:rsidR="00CF74BA" w:rsidRPr="006678DA" w:rsidRDefault="00CF74BA" w:rsidP="006678DA">
      <w:pPr>
        <w:pStyle w:val="a3"/>
        <w:numPr>
          <w:ilvl w:val="0"/>
          <w:numId w:val="30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публичность;</w:t>
      </w:r>
    </w:p>
    <w:p w:rsidR="00CF74BA" w:rsidRPr="006678DA" w:rsidRDefault="00CF74BA" w:rsidP="006678DA">
      <w:pPr>
        <w:pStyle w:val="a3"/>
        <w:numPr>
          <w:ilvl w:val="0"/>
          <w:numId w:val="30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открытость;</w:t>
      </w:r>
    </w:p>
    <w:p w:rsidR="00CF74BA" w:rsidRPr="006678DA" w:rsidRDefault="00CF74BA" w:rsidP="006678DA">
      <w:pPr>
        <w:pStyle w:val="a3"/>
        <w:numPr>
          <w:ilvl w:val="0"/>
          <w:numId w:val="30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прозрачность;</w:t>
      </w:r>
    </w:p>
    <w:p w:rsidR="00CF74BA" w:rsidRPr="006678DA" w:rsidRDefault="00CF74BA" w:rsidP="006678DA">
      <w:pPr>
        <w:pStyle w:val="a3"/>
        <w:numPr>
          <w:ilvl w:val="0"/>
          <w:numId w:val="30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конкурентность;</w:t>
      </w:r>
    </w:p>
    <w:p w:rsidR="00CF74BA" w:rsidRPr="006678DA" w:rsidRDefault="00CF74BA" w:rsidP="006678DA">
      <w:pPr>
        <w:pStyle w:val="a3"/>
        <w:numPr>
          <w:ilvl w:val="0"/>
          <w:numId w:val="30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возмездность.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7.2. В целях обеспечения конкурентного характера возмездного отчуждения непрофильных активов, их продажа должна осуществляться преимущественно путем проведения конкурентных процедур. Преимущественным способом отчуждения непрофильных активов является их продажа на открытых торгах.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Торги по реализации непрофильных активов, как правило, проводятся в форме открытого аукциона на повышение начальной цены торгов.</w:t>
      </w:r>
    </w:p>
    <w:p w:rsidR="009146E6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 xml:space="preserve">7.3. </w:t>
      </w:r>
      <w:r w:rsidR="009146E6" w:rsidRPr="006678DA">
        <w:rPr>
          <w:rFonts w:eastAsia="Times New Roman" w:cs="Times New Roman"/>
          <w:sz w:val="28"/>
          <w:szCs w:val="28"/>
          <w:lang w:eastAsia="ru-RU"/>
        </w:rPr>
        <w:t>Способы и порядок реализации непрофильных активов устанавливаются внутренними документами Общества в соответствии с требованиями законодательства Российской Федерации.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7.4. Продажа непрофильных активов осуществляется с применением, в том числе, следующих способов.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7.5. Аукцион (в том числе в электронной форме подачи заявок) – это конкурентная форма продажи непрофильных активов, при которой главным критерием в состязании между участниками во время торгов является цена.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lastRenderedPageBreak/>
        <w:t>Аукцион, как правило, должен быть открытым по составу участников, предложения о цене актива заявляются ими открыто в ходе проведения торгов (открытая форма подачи предложений о цене).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Право приобретения актива принадлежит покупателю, который предложит в ходе торгов наиболее высокую цену за такой актив.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7.6. Конкурс (в том числе в электронной форме подачи заявок) – это конкурентная форма продажи непрофильных активов, при которой главным критерием в состязании между участниками во время торгов является предложение с наиболее лучшими условиями для продавца.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Договор купли-продажи имущества включает в себя порядок выполнения победителем конкурса условий конкурса. Указанный договор должен устанавливать порядок подтверждения победителем конкурса выполнения</w:t>
      </w:r>
      <w:r w:rsidR="000A6E58">
        <w:rPr>
          <w:rFonts w:eastAsia="Times New Roman" w:cs="Times New Roman"/>
          <w:sz w:val="28"/>
          <w:szCs w:val="28"/>
          <w:lang w:eastAsia="ru-RU"/>
        </w:rPr>
        <w:t>,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принимаемых на себя обязательств. Внесение изменений и дополнений в условия конкурса и обязательства его победителя после заключения указанного договора не допускается, за исключением случаев, предусмотренных статьей 451 Гражданского кодекса Российской Федерации.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Условия конкурса могут предусматривать:</w:t>
      </w:r>
    </w:p>
    <w:p w:rsidR="00566207" w:rsidRPr="006678DA" w:rsidRDefault="00566207" w:rsidP="006678DA">
      <w:pPr>
        <w:pStyle w:val="a3"/>
        <w:numPr>
          <w:ilvl w:val="0"/>
          <w:numId w:val="31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566207" w:rsidRPr="006678DA" w:rsidRDefault="00566207" w:rsidP="006678DA">
      <w:pPr>
        <w:pStyle w:val="a3"/>
        <w:numPr>
          <w:ilvl w:val="0"/>
          <w:numId w:val="31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проведение ремонтных и иных работ в отношении объектов социально-культурного и коммунально-бытового назначения;</w:t>
      </w:r>
    </w:p>
    <w:p w:rsidR="00566207" w:rsidRPr="006678DA" w:rsidRDefault="00566207" w:rsidP="006678DA">
      <w:pPr>
        <w:pStyle w:val="a3"/>
        <w:numPr>
          <w:ilvl w:val="0"/>
          <w:numId w:val="31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проведение работ по сохранению объекта культурного наследия, включенного в реестр объектов культурного наследия, в порядке, установленном законом.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 xml:space="preserve">Условия конкурса должны иметь экономическое обоснование, сроки их исполнения, порядок подтверждения победителем конкурса исполнения таких условий. </w:t>
      </w:r>
    </w:p>
    <w:p w:rsidR="00566207" w:rsidRPr="006678DA" w:rsidRDefault="00DD4BDB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7.7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. Публичное предложение (в том числе при электронной форме подачи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заявок) – это конкурентная форма продажи непрофильных активов, при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которой в течение одной процедуры проведения такой продажи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осуществляется последовательное снижение цены первоначального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предложения на «шаг понижения» до цены отсечения, а в случае, если кто-либо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из участников продажи посредством публичного предложения подтвердит цену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первоначального предложения или цену предложения, сложившуюся на одном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из «шагов понижения», со всеми участниками продажи посредством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 xml:space="preserve">публичного предложения проводится аукцион по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lastRenderedPageBreak/>
        <w:t>правилам проведения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аукциона, предусматривающим открытую форму подачи предложений о цене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актива.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Право приобретения актива принадлежит покупателю, который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предложит в ходе торгов наиболее высокую цену за такой актив.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Цена первоначального предложения устанавливается не ниже начальной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цены, указанной в информационном сообщении о продаже на аукционе/конкурсе, который был признан несостоявшимся, а цена отсечения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составляет не менее 50% от начальной цены такого аукциона/конкурса.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Продажа посредством публичного предложения возможна в случае, если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аукцион/конкурс по продаже непрофильного актива признан несостоявшимся по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причине отсутствия заявок.</w:t>
      </w:r>
    </w:p>
    <w:p w:rsidR="00566207" w:rsidRPr="006678DA" w:rsidRDefault="00DD4BDB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7.8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 xml:space="preserve">. В исключительных случаях, в целях получения максимального </w:t>
      </w:r>
      <w:r w:rsidR="00EE7B42" w:rsidRPr="006678DA">
        <w:rPr>
          <w:rFonts w:eastAsia="Times New Roman" w:cs="Times New Roman"/>
          <w:sz w:val="28"/>
          <w:szCs w:val="28"/>
          <w:lang w:eastAsia="ru-RU"/>
        </w:rPr>
        <w:t xml:space="preserve">и/или своевременного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дохода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Общества от продажи невостребованного (неликвидного) непрофильного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актива, реализация этого непрофильного актива может быть осуществлена путем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прямой продажи актива единственному участнику торгов, публичного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предложения.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В случае если торги на повышение по продаже непрофильного актива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были признаны несостоявшимися по причине наличия только одного участника,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реализация этого актива может быть осуществлена путем направления такому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участнику оферты с указанием цены, которая не может быть ниже начальной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цены реализации актива.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В случае если публичное предложение по продаже непрофильного актива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будет признано несостоявшимся по причине наличия только одного участника,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реализация этого актива может быть осуществлена путем направления такому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участнику оферты с указанием цены, которая не может быть ниже цены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отсечения.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В указанных случаях решение о продаже такого непрофильного актива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принимается уполномоченным органом Общества в соответствии с локальными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нормативными актами Общества.</w:t>
      </w:r>
    </w:p>
    <w:p w:rsidR="00566207" w:rsidRPr="006678DA" w:rsidRDefault="00DD4BDB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7.9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. Продажа непрофильных активов без объявления цены (в том числе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при электронной форме подачи заявок) – это конкурентная форма продажи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непрофильных активов, при которой его начальная цена не определяется.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Претенденты направляют свои предложения о цене непрофильного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актива в адрес, указанный в информационном сообщении.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Продажа непрофильных активов без объявления цены осуществляется в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случае, если продажа этого актива посредством публичного предложения не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состоялась при цене отсечения минимум 10% от балансовой (остаточной)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стоимости по налоговому учету или последней рыночной стоимости актива,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определенной независимым оценщиком (если такая оценка проводилась).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lastRenderedPageBreak/>
        <w:t>В случае поступления предложений от нескольких претендентов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покупателем признается лицо, предложившее за непрофильный актив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наибольшую цену.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Данный способ может применяться в исключительных случаях крайней не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востребованности актива ввиду его характеристик, удаленности и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труднодоступности места нахождения, крайней малоценности актива и т.п.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 xml:space="preserve">Альтернативой данного способа </w:t>
      </w:r>
      <w:r w:rsidR="004D707D">
        <w:rPr>
          <w:rFonts w:eastAsia="Times New Roman" w:cs="Times New Roman"/>
          <w:sz w:val="28"/>
          <w:szCs w:val="28"/>
          <w:lang w:eastAsia="ru-RU"/>
        </w:rPr>
        <w:t xml:space="preserve">реализации </w:t>
      </w:r>
      <w:r w:rsidRPr="006678DA">
        <w:rPr>
          <w:rFonts w:eastAsia="Times New Roman" w:cs="Times New Roman"/>
          <w:sz w:val="28"/>
          <w:szCs w:val="28"/>
          <w:lang w:eastAsia="ru-RU"/>
        </w:rPr>
        <w:t>непрофильн</w:t>
      </w:r>
      <w:r w:rsidR="004D707D">
        <w:rPr>
          <w:rFonts w:eastAsia="Times New Roman" w:cs="Times New Roman"/>
          <w:sz w:val="28"/>
          <w:szCs w:val="28"/>
          <w:lang w:eastAsia="ru-RU"/>
        </w:rPr>
        <w:t>ого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актива может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быть передача актива в государственную либо муниципальную собственность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(в случае выявления такой востребованности), списание.</w:t>
      </w:r>
    </w:p>
    <w:p w:rsidR="00566207" w:rsidRPr="006678DA" w:rsidRDefault="00DD4BDB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7.10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. В случаях признания продажи непрофильного актива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несостоявшейся более 3-х раз в связи с отсутствием заявок и при условии, что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снижение начальной цены (цены продажи) по сравнению с первоначальной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ценой составило более 50 %, в соответствии с решением Общества допускается: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а) передача непрофильного актива в аренду через процедуру торгов;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б) вовлечение непрофильного актива в оборот на инвестиционных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условиях по результатам торгов;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в) обособление непрофильного актива – учреждение нового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юридического лица совместно с иными физическими и/или юридическими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лицами либо без участия таковых; реорганизация в форме выделения, с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передачей новому юридическому лицу непрофильного актива; реорганизация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в форме разделения с передачей одному из новых юридических лиц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непрофильного актива; передача непрофильного актива в оплату уставного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капитала (дополнительных акций) существующего юридического лица;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г) передача в залог прав на непрофильный актив в качестве обеспечения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по обязательствам Общества или обязательствам бенефициаров поручительства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Общества;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д) развитие актива путем реализации на его базе проектов, имеющих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положительный экономический эффект;</w:t>
      </w:r>
    </w:p>
    <w:p w:rsidR="00566207" w:rsidRPr="006678DA" w:rsidRDefault="00566207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е) безвозмездная передача непрофильного актива в собственность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Российской Федерации, субъекта Российской Федерации или муниципальную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собственность, если соответствующее имущество соответствует целям и обеспечивает деятельность органов государственной власти Российской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Федерации, органов государственной власти субъектов Российской Федерации</w:t>
      </w:r>
      <w:r w:rsidR="00DD4BDB"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78DA">
        <w:rPr>
          <w:rFonts w:eastAsia="Times New Roman" w:cs="Times New Roman"/>
          <w:sz w:val="28"/>
          <w:szCs w:val="28"/>
          <w:lang w:eastAsia="ru-RU"/>
        </w:rPr>
        <w:t>и органов местного самоуправления.</w:t>
      </w:r>
    </w:p>
    <w:p w:rsidR="00566207" w:rsidRPr="006678DA" w:rsidRDefault="00DD4BDB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t>7.11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. Общество будет стремиться обеспечить реализацию непрофильных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активов Общества по цене не ниже балансовой (остаточной) стоимости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непрофильного актива по налоговому учету.</w:t>
      </w:r>
    </w:p>
    <w:p w:rsidR="00566207" w:rsidRDefault="00DD4BDB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78DA">
        <w:rPr>
          <w:rFonts w:eastAsia="Times New Roman" w:cs="Times New Roman"/>
          <w:sz w:val="28"/>
          <w:szCs w:val="28"/>
          <w:lang w:eastAsia="ru-RU"/>
        </w:rPr>
        <w:lastRenderedPageBreak/>
        <w:t>7.12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. Продажа непрофильных активов путем проведения торгов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проводится в соответствии со статьями 447 и 448 Гражданского кодекса</w:t>
      </w:r>
      <w:r w:rsidRPr="006678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207" w:rsidRPr="006678DA">
        <w:rPr>
          <w:rFonts w:eastAsia="Times New Roman" w:cs="Times New Roman"/>
          <w:sz w:val="28"/>
          <w:szCs w:val="28"/>
          <w:lang w:eastAsia="ru-RU"/>
        </w:rPr>
        <w:t>Российской Федерации.</w:t>
      </w:r>
    </w:p>
    <w:p w:rsidR="0052117F" w:rsidRPr="006678DA" w:rsidRDefault="0052117F" w:rsidP="006678DA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117F">
        <w:rPr>
          <w:rFonts w:eastAsia="Times New Roman" w:cs="Times New Roman"/>
          <w:sz w:val="28"/>
          <w:szCs w:val="28"/>
          <w:lang w:eastAsia="ru-RU"/>
        </w:rPr>
        <w:t>7.13. Реализация непрофильных активов Общества путем их продажи без проведения торгов (прямая продажа, мена и др.) кроме случаев, предусмотренных в пункте 7.8 настоящей Программы может быть осуществлена для целей реализации инфраструктурных проектов муниципального, региона</w:t>
      </w:r>
      <w:r>
        <w:rPr>
          <w:rFonts w:eastAsia="Times New Roman" w:cs="Times New Roman"/>
          <w:sz w:val="28"/>
          <w:szCs w:val="28"/>
          <w:lang w:eastAsia="ru-RU"/>
        </w:rPr>
        <w:t>льного и федерального значения.</w:t>
      </w:r>
    </w:p>
    <w:p w:rsidR="00BA5F48" w:rsidRDefault="00BA5F48" w:rsidP="00CF74BA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10630" w:rsidRPr="000A6E58" w:rsidRDefault="00910630" w:rsidP="000A6E58">
      <w:pPr>
        <w:pStyle w:val="a5"/>
        <w:spacing w:line="360" w:lineRule="exact"/>
        <w:rPr>
          <w:sz w:val="28"/>
          <w:szCs w:val="28"/>
        </w:rPr>
      </w:pPr>
      <w:bookmarkStart w:id="10" w:name="_Toc485095481"/>
      <w:r w:rsidRPr="000A6E58">
        <w:rPr>
          <w:sz w:val="28"/>
          <w:szCs w:val="28"/>
        </w:rPr>
        <w:t xml:space="preserve">8. </w:t>
      </w:r>
      <w:r w:rsidR="00AF006A" w:rsidRPr="000A6E58">
        <w:rPr>
          <w:sz w:val="28"/>
          <w:szCs w:val="28"/>
        </w:rPr>
        <w:t>ИНФОРМАЦИОННОЕ ОБЕСПЕЧЕНИЕ РЕАЛИЗАЦИИ НЕПРОФИЛЬНЫХ АКТИВОВ</w:t>
      </w:r>
      <w:bookmarkEnd w:id="10"/>
      <w:r w:rsidR="00AF006A" w:rsidRPr="000A6E58">
        <w:rPr>
          <w:sz w:val="28"/>
          <w:szCs w:val="28"/>
        </w:rPr>
        <w:t xml:space="preserve"> </w:t>
      </w:r>
    </w:p>
    <w:p w:rsidR="000A6E58" w:rsidRPr="000A6E58" w:rsidRDefault="000A6E58" w:rsidP="000A6E58">
      <w:pPr>
        <w:pStyle w:val="a5"/>
        <w:spacing w:line="360" w:lineRule="exact"/>
        <w:ind w:firstLine="709"/>
        <w:rPr>
          <w:sz w:val="28"/>
          <w:szCs w:val="28"/>
        </w:rPr>
      </w:pPr>
    </w:p>
    <w:p w:rsidR="0055633B" w:rsidRPr="000A6E58" w:rsidRDefault="00910630" w:rsidP="000A6E58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E58">
        <w:rPr>
          <w:rFonts w:eastAsia="Times New Roman" w:cs="Times New Roman"/>
          <w:sz w:val="28"/>
          <w:szCs w:val="28"/>
          <w:lang w:eastAsia="ru-RU"/>
        </w:rPr>
        <w:t>8.1. Программа отчуждени</w:t>
      </w:r>
      <w:r w:rsidR="00AF006A" w:rsidRPr="000A6E58">
        <w:rPr>
          <w:rFonts w:eastAsia="Times New Roman" w:cs="Times New Roman"/>
          <w:sz w:val="28"/>
          <w:szCs w:val="28"/>
          <w:lang w:eastAsia="ru-RU"/>
        </w:rPr>
        <w:t xml:space="preserve">я непрофильных активов Общества, </w:t>
      </w:r>
      <w:r w:rsidR="0055633B" w:rsidRPr="000A6E58">
        <w:rPr>
          <w:rFonts w:eastAsia="Times New Roman" w:cs="Times New Roman"/>
          <w:sz w:val="28"/>
          <w:szCs w:val="28"/>
          <w:lang w:eastAsia="ru-RU"/>
        </w:rPr>
        <w:t>Реестр непрофильных активов</w:t>
      </w:r>
      <w:r w:rsidR="00AF006A" w:rsidRPr="000A6E58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39564A">
        <w:rPr>
          <w:rFonts w:eastAsia="Times New Roman" w:cs="Times New Roman"/>
          <w:sz w:val="28"/>
          <w:szCs w:val="28"/>
          <w:lang w:eastAsia="ru-RU"/>
        </w:rPr>
        <w:t>П</w:t>
      </w:r>
      <w:r w:rsidR="00AF006A" w:rsidRPr="000A6E58">
        <w:rPr>
          <w:rFonts w:eastAsia="Times New Roman" w:cs="Times New Roman"/>
          <w:sz w:val="28"/>
          <w:szCs w:val="28"/>
          <w:lang w:eastAsia="ru-RU"/>
        </w:rPr>
        <w:t xml:space="preserve">лан мероприятий по реализации непрофильных активов </w:t>
      </w:r>
      <w:r w:rsidR="0055633B" w:rsidRPr="000A6E58">
        <w:rPr>
          <w:rFonts w:eastAsia="Times New Roman" w:cs="Times New Roman"/>
          <w:sz w:val="28"/>
          <w:szCs w:val="28"/>
          <w:lang w:eastAsia="ru-RU"/>
        </w:rPr>
        <w:t xml:space="preserve">или изменения к данным документам </w:t>
      </w:r>
      <w:r w:rsidRPr="000A6E58">
        <w:rPr>
          <w:rFonts w:eastAsia="Times New Roman" w:cs="Times New Roman"/>
          <w:sz w:val="28"/>
          <w:szCs w:val="28"/>
          <w:lang w:eastAsia="ru-RU"/>
        </w:rPr>
        <w:t>подлеж</w:t>
      </w:r>
      <w:r w:rsidR="0055633B" w:rsidRPr="000A6E58">
        <w:rPr>
          <w:rFonts w:eastAsia="Times New Roman" w:cs="Times New Roman"/>
          <w:sz w:val="28"/>
          <w:szCs w:val="28"/>
          <w:lang w:eastAsia="ru-RU"/>
        </w:rPr>
        <w:t>а</w:t>
      </w:r>
      <w:r w:rsidRPr="000A6E58">
        <w:rPr>
          <w:rFonts w:eastAsia="Times New Roman" w:cs="Times New Roman"/>
          <w:sz w:val="28"/>
          <w:szCs w:val="28"/>
          <w:lang w:eastAsia="ru-RU"/>
        </w:rPr>
        <w:t xml:space="preserve">т публикации на </w:t>
      </w:r>
      <w:r w:rsidR="00B14A82" w:rsidRPr="000A6E58">
        <w:rPr>
          <w:rFonts w:eastAsia="Times New Roman" w:cs="Times New Roman"/>
          <w:sz w:val="28"/>
          <w:szCs w:val="28"/>
          <w:lang w:eastAsia="ru-RU"/>
        </w:rPr>
        <w:t xml:space="preserve">официальном </w:t>
      </w:r>
      <w:r w:rsidRPr="000A6E58">
        <w:rPr>
          <w:rFonts w:eastAsia="Times New Roman" w:cs="Times New Roman"/>
          <w:sz w:val="28"/>
          <w:szCs w:val="28"/>
          <w:lang w:eastAsia="ru-RU"/>
        </w:rPr>
        <w:t xml:space="preserve">сайте Общества </w:t>
      </w:r>
      <w:r w:rsidR="00AF006A" w:rsidRPr="000A6E58">
        <w:rPr>
          <w:rFonts w:eastAsia="Times New Roman" w:cs="Times New Roman"/>
          <w:sz w:val="28"/>
          <w:szCs w:val="28"/>
          <w:lang w:eastAsia="ru-RU"/>
        </w:rPr>
        <w:t>после</w:t>
      </w:r>
      <w:r w:rsidRPr="000A6E58">
        <w:rPr>
          <w:rFonts w:eastAsia="Times New Roman" w:cs="Times New Roman"/>
          <w:sz w:val="28"/>
          <w:szCs w:val="28"/>
          <w:lang w:eastAsia="ru-RU"/>
        </w:rPr>
        <w:t xml:space="preserve"> утверждения </w:t>
      </w:r>
      <w:r w:rsidR="0055633B" w:rsidRPr="000A6E58">
        <w:rPr>
          <w:rFonts w:eastAsia="Times New Roman" w:cs="Times New Roman"/>
          <w:sz w:val="28"/>
          <w:szCs w:val="28"/>
          <w:lang w:eastAsia="ru-RU"/>
        </w:rPr>
        <w:t xml:space="preserve">этих документов </w:t>
      </w:r>
      <w:r w:rsidRPr="000A6E58">
        <w:rPr>
          <w:rFonts w:eastAsia="Times New Roman" w:cs="Times New Roman"/>
          <w:sz w:val="28"/>
          <w:szCs w:val="28"/>
          <w:lang w:eastAsia="ru-RU"/>
        </w:rPr>
        <w:t xml:space="preserve">Советом директоров Общества. </w:t>
      </w:r>
    </w:p>
    <w:p w:rsidR="00910630" w:rsidRPr="000A6E58" w:rsidRDefault="0055633B" w:rsidP="000A6E58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E58">
        <w:rPr>
          <w:rFonts w:eastAsia="Times New Roman" w:cs="Times New Roman"/>
          <w:sz w:val="28"/>
          <w:szCs w:val="28"/>
          <w:lang w:eastAsia="ru-RU"/>
        </w:rPr>
        <w:t>8</w:t>
      </w:r>
      <w:r w:rsidR="00910630" w:rsidRPr="000A6E58">
        <w:rPr>
          <w:rFonts w:eastAsia="Times New Roman" w:cs="Times New Roman"/>
          <w:sz w:val="28"/>
          <w:szCs w:val="28"/>
          <w:lang w:eastAsia="ru-RU"/>
        </w:rPr>
        <w:t>.2. Информационное сообщение о продаже непрофильных активов должно быть опубликовано на официальном сайте Общества</w:t>
      </w:r>
      <w:r w:rsidR="00EE7B42" w:rsidRPr="000A6E58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 w:rsidR="00910630" w:rsidRPr="000A6E58">
        <w:rPr>
          <w:rFonts w:eastAsia="Times New Roman" w:cs="Times New Roman"/>
          <w:sz w:val="28"/>
          <w:szCs w:val="28"/>
          <w:lang w:eastAsia="ru-RU"/>
        </w:rPr>
        <w:t>на официальном сайте в сети «Интернет» для размещения информации о проведении торгов, определенном Правительством Российской Федерации (http://torgi.gov.ru/).</w:t>
      </w:r>
    </w:p>
    <w:p w:rsidR="0035210F" w:rsidRPr="000A6E58" w:rsidRDefault="0055633B" w:rsidP="000A6E58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E58">
        <w:rPr>
          <w:rFonts w:eastAsia="Times New Roman" w:cs="Times New Roman"/>
          <w:sz w:val="28"/>
          <w:szCs w:val="28"/>
          <w:lang w:eastAsia="ru-RU"/>
        </w:rPr>
        <w:t>8</w:t>
      </w:r>
      <w:r w:rsidR="0035210F" w:rsidRPr="000A6E58">
        <w:rPr>
          <w:rFonts w:eastAsia="Times New Roman" w:cs="Times New Roman"/>
          <w:sz w:val="28"/>
          <w:szCs w:val="28"/>
          <w:lang w:eastAsia="ru-RU"/>
        </w:rPr>
        <w:t>.3. Размещение информационного сообщения о проведении аукциона/конкурса должно быть осуществлено на основании решения о продаже непрофильного актива на аукционе либо конкурсе в течение срока действия отчета независимого оценщика. Информационное сообщение о проведении аукциона либо конкурса должно быть размещено в течение трех месяцев с даты принятия решения о продаже Обществом непрофильного актива.</w:t>
      </w:r>
    </w:p>
    <w:p w:rsidR="00910630" w:rsidRPr="000A6E58" w:rsidRDefault="0055633B" w:rsidP="000A6E58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E58">
        <w:rPr>
          <w:rFonts w:eastAsia="Times New Roman" w:cs="Times New Roman"/>
          <w:sz w:val="28"/>
          <w:szCs w:val="28"/>
          <w:lang w:eastAsia="ru-RU"/>
        </w:rPr>
        <w:t>8</w:t>
      </w:r>
      <w:r w:rsidR="00910630" w:rsidRPr="000A6E58">
        <w:rPr>
          <w:rFonts w:eastAsia="Times New Roman" w:cs="Times New Roman"/>
          <w:sz w:val="28"/>
          <w:szCs w:val="28"/>
          <w:lang w:eastAsia="ru-RU"/>
        </w:rPr>
        <w:t>.4. При опубликовании информационных сообщений о продаже</w:t>
      </w:r>
      <w:r w:rsidR="0035210F" w:rsidRPr="000A6E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0630" w:rsidRPr="000A6E58">
        <w:rPr>
          <w:rFonts w:eastAsia="Times New Roman" w:cs="Times New Roman"/>
          <w:sz w:val="28"/>
          <w:szCs w:val="28"/>
          <w:lang w:eastAsia="ru-RU"/>
        </w:rPr>
        <w:t>непрофильного актива указываются, в том числе, сведения о времени, месте,</w:t>
      </w:r>
      <w:r w:rsidR="0035210F" w:rsidRPr="000A6E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0630" w:rsidRPr="000A6E58">
        <w:rPr>
          <w:rFonts w:eastAsia="Times New Roman" w:cs="Times New Roman"/>
          <w:sz w:val="28"/>
          <w:szCs w:val="28"/>
          <w:lang w:eastAsia="ru-RU"/>
        </w:rPr>
        <w:t>способе и порядке продажи, сведения об отчуждаемом имуществе, включая</w:t>
      </w:r>
      <w:r w:rsidR="0035210F" w:rsidRPr="000A6E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0630" w:rsidRPr="000A6E58">
        <w:rPr>
          <w:rFonts w:eastAsia="Times New Roman" w:cs="Times New Roman"/>
          <w:sz w:val="28"/>
          <w:szCs w:val="28"/>
          <w:lang w:eastAsia="ru-RU"/>
        </w:rPr>
        <w:t>сведения о существующих обременениях, о порядке определения лица,</w:t>
      </w:r>
      <w:r w:rsidR="0035210F" w:rsidRPr="000A6E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0630" w:rsidRPr="000A6E58">
        <w:rPr>
          <w:rFonts w:eastAsia="Times New Roman" w:cs="Times New Roman"/>
          <w:sz w:val="28"/>
          <w:szCs w:val="28"/>
          <w:lang w:eastAsia="ru-RU"/>
        </w:rPr>
        <w:t>получающего право на заключение договора купли-продажи, а также сведения о</w:t>
      </w:r>
      <w:r w:rsidR="0035210F" w:rsidRPr="000A6E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0630" w:rsidRPr="000A6E58">
        <w:rPr>
          <w:rFonts w:eastAsia="Times New Roman" w:cs="Times New Roman"/>
          <w:sz w:val="28"/>
          <w:szCs w:val="28"/>
          <w:lang w:eastAsia="ru-RU"/>
        </w:rPr>
        <w:t>цене (начальной цене) отчуждаемого имущества.</w:t>
      </w:r>
    </w:p>
    <w:p w:rsidR="003B65AA" w:rsidRDefault="003B65AA" w:rsidP="00401B1B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117F" w:rsidRDefault="0052117F" w:rsidP="00401B1B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117F" w:rsidRDefault="0052117F" w:rsidP="00401B1B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117F" w:rsidRDefault="0052117F" w:rsidP="00401B1B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117F" w:rsidRPr="00401B1B" w:rsidRDefault="0052117F" w:rsidP="00401B1B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0630" w:rsidRPr="00401B1B" w:rsidRDefault="00AF006A" w:rsidP="00401B1B">
      <w:pPr>
        <w:pStyle w:val="a5"/>
        <w:spacing w:line="360" w:lineRule="exact"/>
        <w:rPr>
          <w:sz w:val="28"/>
          <w:szCs w:val="28"/>
        </w:rPr>
      </w:pPr>
      <w:bookmarkStart w:id="11" w:name="_Toc485095482"/>
      <w:r w:rsidRPr="00401B1B">
        <w:rPr>
          <w:sz w:val="28"/>
          <w:szCs w:val="28"/>
        </w:rPr>
        <w:lastRenderedPageBreak/>
        <w:t>9</w:t>
      </w:r>
      <w:r w:rsidR="00910630" w:rsidRPr="00401B1B">
        <w:rPr>
          <w:sz w:val="28"/>
          <w:szCs w:val="28"/>
        </w:rPr>
        <w:t xml:space="preserve">. </w:t>
      </w:r>
      <w:r w:rsidR="00654077" w:rsidRPr="00401B1B">
        <w:rPr>
          <w:sz w:val="28"/>
          <w:szCs w:val="28"/>
        </w:rPr>
        <w:t>ОТЧЕТНОСТЬ И КОНТРОЛЬ</w:t>
      </w:r>
      <w:r w:rsidRPr="00401B1B">
        <w:rPr>
          <w:sz w:val="28"/>
          <w:szCs w:val="28"/>
        </w:rPr>
        <w:t xml:space="preserve"> ИСПОЛНЕНИЯ ПРОГРАММЫ ОТЧУЖДЕНИЯ НЕПРОФИЛЬНЫХ АКТИВОВ</w:t>
      </w:r>
      <w:bookmarkEnd w:id="11"/>
      <w:r w:rsidRPr="00401B1B">
        <w:rPr>
          <w:sz w:val="28"/>
          <w:szCs w:val="28"/>
        </w:rPr>
        <w:t xml:space="preserve"> </w:t>
      </w:r>
    </w:p>
    <w:p w:rsidR="000A6E58" w:rsidRPr="00401B1B" w:rsidRDefault="000A6E58" w:rsidP="00401B1B">
      <w:pPr>
        <w:pStyle w:val="a5"/>
        <w:spacing w:line="360" w:lineRule="exact"/>
        <w:ind w:firstLine="709"/>
        <w:rPr>
          <w:sz w:val="28"/>
          <w:szCs w:val="28"/>
        </w:rPr>
      </w:pPr>
    </w:p>
    <w:p w:rsidR="00654077" w:rsidRPr="00401B1B" w:rsidRDefault="00AF006A" w:rsidP="00401B1B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1B1B">
        <w:rPr>
          <w:rFonts w:eastAsia="Times New Roman" w:cs="Times New Roman"/>
          <w:sz w:val="28"/>
          <w:szCs w:val="28"/>
          <w:lang w:eastAsia="ru-RU"/>
        </w:rPr>
        <w:t>9</w:t>
      </w:r>
      <w:r w:rsidR="0055633B" w:rsidRPr="00401B1B">
        <w:rPr>
          <w:rFonts w:eastAsia="Times New Roman" w:cs="Times New Roman"/>
          <w:sz w:val="28"/>
          <w:szCs w:val="28"/>
          <w:lang w:eastAsia="ru-RU"/>
        </w:rPr>
        <w:t xml:space="preserve">.1. </w:t>
      </w:r>
      <w:r w:rsidR="00654077" w:rsidRPr="00401B1B">
        <w:rPr>
          <w:rFonts w:eastAsia="Times New Roman" w:cs="Times New Roman"/>
          <w:sz w:val="28"/>
          <w:szCs w:val="28"/>
          <w:lang w:eastAsia="ru-RU"/>
        </w:rPr>
        <w:t>В целях раскрытия информации о ходе реализации непрофильных активов, а также для организации эффективного мониторинга реализации программ</w:t>
      </w:r>
      <w:r w:rsidR="00401B1B">
        <w:rPr>
          <w:rFonts w:eastAsia="Times New Roman" w:cs="Times New Roman"/>
          <w:sz w:val="28"/>
          <w:szCs w:val="28"/>
          <w:lang w:eastAsia="ru-RU"/>
        </w:rPr>
        <w:t>ы</w:t>
      </w:r>
      <w:r w:rsidR="00654077" w:rsidRPr="00401B1B">
        <w:rPr>
          <w:rFonts w:eastAsia="Times New Roman" w:cs="Times New Roman"/>
          <w:sz w:val="28"/>
          <w:szCs w:val="28"/>
          <w:lang w:eastAsia="ru-RU"/>
        </w:rPr>
        <w:t xml:space="preserve"> отчуждения непрофильных активов Обществом обеспечивается:</w:t>
      </w:r>
    </w:p>
    <w:p w:rsidR="00654077" w:rsidRPr="00401B1B" w:rsidRDefault="00654077" w:rsidP="00401B1B">
      <w:pPr>
        <w:pStyle w:val="a3"/>
        <w:numPr>
          <w:ilvl w:val="0"/>
          <w:numId w:val="41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1B1B">
        <w:rPr>
          <w:rFonts w:eastAsia="Times New Roman" w:cs="Times New Roman"/>
          <w:sz w:val="28"/>
          <w:szCs w:val="28"/>
          <w:lang w:eastAsia="ru-RU"/>
        </w:rPr>
        <w:t>ежеквартально, до 8-го числа месяца, следующего за отчетным кварталом, размещение полной, актуальной и достоверной информации о ходе отчуждения</w:t>
      </w:r>
      <w:r w:rsidR="000F5359" w:rsidRPr="00401B1B">
        <w:rPr>
          <w:rFonts w:eastAsia="Times New Roman" w:cs="Times New Roman"/>
          <w:sz w:val="28"/>
          <w:szCs w:val="28"/>
          <w:lang w:eastAsia="ru-RU"/>
        </w:rPr>
        <w:t xml:space="preserve"> непрофильных активов на официальном сайте Общества</w:t>
      </w:r>
      <w:r w:rsidRPr="00401B1B">
        <w:rPr>
          <w:rFonts w:eastAsia="Times New Roman" w:cs="Times New Roman"/>
          <w:sz w:val="28"/>
          <w:szCs w:val="28"/>
          <w:lang w:eastAsia="ru-RU"/>
        </w:rPr>
        <w:t>;</w:t>
      </w:r>
    </w:p>
    <w:p w:rsidR="00654077" w:rsidRPr="00401B1B" w:rsidRDefault="000F5359" w:rsidP="00401B1B">
      <w:pPr>
        <w:pStyle w:val="a3"/>
        <w:numPr>
          <w:ilvl w:val="0"/>
          <w:numId w:val="41"/>
        </w:numP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1B1B">
        <w:rPr>
          <w:rFonts w:eastAsia="Times New Roman" w:cs="Times New Roman"/>
          <w:sz w:val="28"/>
          <w:szCs w:val="28"/>
          <w:lang w:eastAsia="ru-RU"/>
        </w:rPr>
        <w:t xml:space="preserve">включение </w:t>
      </w:r>
      <w:r w:rsidR="00654077" w:rsidRPr="00401B1B">
        <w:rPr>
          <w:rFonts w:eastAsia="Times New Roman" w:cs="Times New Roman"/>
          <w:sz w:val="28"/>
          <w:szCs w:val="28"/>
          <w:lang w:eastAsia="ru-RU"/>
        </w:rPr>
        <w:t>информаци</w:t>
      </w:r>
      <w:r w:rsidRPr="00401B1B">
        <w:rPr>
          <w:rFonts w:eastAsia="Times New Roman" w:cs="Times New Roman"/>
          <w:sz w:val="28"/>
          <w:szCs w:val="28"/>
          <w:lang w:eastAsia="ru-RU"/>
        </w:rPr>
        <w:t>и</w:t>
      </w:r>
      <w:r w:rsidR="00654077" w:rsidRPr="00401B1B">
        <w:rPr>
          <w:rFonts w:eastAsia="Times New Roman" w:cs="Times New Roman"/>
          <w:sz w:val="28"/>
          <w:szCs w:val="28"/>
          <w:lang w:eastAsia="ru-RU"/>
        </w:rPr>
        <w:t xml:space="preserve"> о реализации непрофильных активов в годово</w:t>
      </w:r>
      <w:r w:rsidRPr="00401B1B">
        <w:rPr>
          <w:rFonts w:eastAsia="Times New Roman" w:cs="Times New Roman"/>
          <w:sz w:val="28"/>
          <w:szCs w:val="28"/>
          <w:lang w:eastAsia="ru-RU"/>
        </w:rPr>
        <w:t>й</w:t>
      </w:r>
      <w:r w:rsidR="00654077" w:rsidRPr="00401B1B">
        <w:rPr>
          <w:rFonts w:eastAsia="Times New Roman" w:cs="Times New Roman"/>
          <w:sz w:val="28"/>
          <w:szCs w:val="28"/>
          <w:lang w:eastAsia="ru-RU"/>
        </w:rPr>
        <w:t xml:space="preserve"> отчет Общества</w:t>
      </w:r>
      <w:r w:rsidRPr="00401B1B">
        <w:rPr>
          <w:rFonts w:eastAsia="Times New Roman" w:cs="Times New Roman"/>
          <w:sz w:val="28"/>
          <w:szCs w:val="28"/>
          <w:lang w:eastAsia="ru-RU"/>
        </w:rPr>
        <w:t>, утверждаемый Годовым общим собранием акционеров.</w:t>
      </w:r>
      <w:r w:rsidR="00654077" w:rsidRPr="00401B1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54077" w:rsidRPr="00401B1B" w:rsidRDefault="00654077" w:rsidP="00401B1B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1B1B">
        <w:rPr>
          <w:rFonts w:eastAsia="Times New Roman" w:cs="Times New Roman"/>
          <w:sz w:val="28"/>
          <w:szCs w:val="28"/>
          <w:lang w:eastAsia="ru-RU"/>
        </w:rPr>
        <w:t>9.2. Требования, которые указаны в данной Программе, являются обязательными для исполнения Обществом. Работники Общества несут ответственность за неисполнение требований Программы отчуждения непрофильных активов Общества в соответствии с трудовым законодательством Российской Федерации и внутренними организационно-распорядительными документами Общества.</w:t>
      </w:r>
    </w:p>
    <w:p w:rsidR="00654077" w:rsidRPr="00401B1B" w:rsidRDefault="00654077" w:rsidP="00401B1B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633B" w:rsidRDefault="0055633B" w:rsidP="00910630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5F48" w:rsidRDefault="00BA5F48" w:rsidP="00910630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5F48" w:rsidRDefault="00BA5F48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24004" w:rsidRDefault="00D24004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24004" w:rsidRDefault="00D24004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24004" w:rsidRDefault="00D24004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24004" w:rsidRDefault="00D24004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24004" w:rsidRDefault="00D24004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4353" w:rsidRDefault="00654353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4353" w:rsidRDefault="00654353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4353" w:rsidRDefault="00654353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4353" w:rsidRDefault="00654353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4353" w:rsidRPr="00C10A4F" w:rsidRDefault="00654353" w:rsidP="00654353">
      <w:pPr>
        <w:ind w:left="4253"/>
        <w:jc w:val="center"/>
        <w:rPr>
          <w:rFonts w:eastAsia="Times New Roman" w:cs="Times New Roman"/>
          <w:szCs w:val="24"/>
          <w:lang w:eastAsia="ru-RU"/>
        </w:rPr>
      </w:pPr>
      <w:r w:rsidRPr="00C10A4F">
        <w:rPr>
          <w:rFonts w:eastAsia="Times New Roman" w:cs="Times New Roman"/>
          <w:szCs w:val="24"/>
          <w:lang w:eastAsia="ru-RU"/>
        </w:rPr>
        <w:lastRenderedPageBreak/>
        <w:t>Приложение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0A4F">
        <w:rPr>
          <w:rFonts w:eastAsia="Times New Roman" w:cs="Times New Roman"/>
          <w:szCs w:val="24"/>
          <w:lang w:eastAsia="ru-RU"/>
        </w:rPr>
        <w:t>1</w:t>
      </w:r>
    </w:p>
    <w:p w:rsidR="00654353" w:rsidRPr="00C10A4F" w:rsidRDefault="00654353" w:rsidP="00654353">
      <w:pPr>
        <w:ind w:left="4253"/>
        <w:jc w:val="center"/>
        <w:rPr>
          <w:rFonts w:eastAsia="Times New Roman" w:cs="Times New Roman"/>
          <w:szCs w:val="24"/>
          <w:lang w:eastAsia="ru-RU"/>
        </w:rPr>
      </w:pPr>
      <w:r w:rsidRPr="00C10A4F">
        <w:rPr>
          <w:rFonts w:eastAsia="Times New Roman" w:cs="Times New Roman"/>
          <w:szCs w:val="24"/>
          <w:lang w:eastAsia="ru-RU"/>
        </w:rPr>
        <w:t>к Программе отчуждения непрофильных</w:t>
      </w:r>
      <w:r>
        <w:rPr>
          <w:rFonts w:eastAsia="Times New Roman" w:cs="Times New Roman"/>
          <w:szCs w:val="24"/>
          <w:lang w:eastAsia="ru-RU"/>
        </w:rPr>
        <w:br/>
      </w:r>
      <w:r w:rsidRPr="00C10A4F">
        <w:rPr>
          <w:rFonts w:eastAsia="Times New Roman" w:cs="Times New Roman"/>
          <w:szCs w:val="24"/>
          <w:lang w:eastAsia="ru-RU"/>
        </w:rPr>
        <w:t>активов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0A4F">
        <w:rPr>
          <w:rFonts w:eastAsia="Times New Roman" w:cs="Times New Roman"/>
          <w:szCs w:val="24"/>
          <w:lang w:eastAsia="ru-RU"/>
        </w:rPr>
        <w:t>АО «Водоканал»</w:t>
      </w:r>
      <w:r>
        <w:rPr>
          <w:rFonts w:eastAsia="Times New Roman" w:cs="Times New Roman"/>
          <w:szCs w:val="24"/>
          <w:lang w:eastAsia="ru-RU"/>
        </w:rPr>
        <w:t>, утвержденной</w:t>
      </w:r>
      <w:r>
        <w:rPr>
          <w:rFonts w:eastAsia="Times New Roman" w:cs="Times New Roman"/>
          <w:szCs w:val="24"/>
          <w:lang w:eastAsia="ru-RU"/>
        </w:rPr>
        <w:br/>
      </w:r>
      <w:r w:rsidRPr="00C10A4F">
        <w:rPr>
          <w:rFonts w:eastAsia="Times New Roman" w:cs="Times New Roman"/>
          <w:szCs w:val="24"/>
          <w:lang w:eastAsia="ru-RU"/>
        </w:rPr>
        <w:t>решением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0A4F">
        <w:rPr>
          <w:rFonts w:eastAsia="Times New Roman" w:cs="Times New Roman"/>
          <w:szCs w:val="24"/>
          <w:lang w:eastAsia="ru-RU"/>
        </w:rPr>
        <w:t>Совета директоров АО «Водоканал»</w:t>
      </w:r>
      <w:r>
        <w:rPr>
          <w:rFonts w:eastAsia="Times New Roman" w:cs="Times New Roman"/>
          <w:szCs w:val="24"/>
          <w:lang w:eastAsia="ru-RU"/>
        </w:rPr>
        <w:br/>
      </w:r>
      <w:r w:rsidRPr="00C10A4F">
        <w:rPr>
          <w:rFonts w:eastAsia="Times New Roman" w:cs="Times New Roman"/>
          <w:szCs w:val="24"/>
          <w:lang w:eastAsia="ru-RU"/>
        </w:rPr>
        <w:t>от 0</w:t>
      </w:r>
      <w:r>
        <w:rPr>
          <w:rFonts w:eastAsia="Times New Roman" w:cs="Times New Roman"/>
          <w:szCs w:val="24"/>
          <w:lang w:eastAsia="ru-RU"/>
        </w:rPr>
        <w:t>6.06.2019 № 119</w:t>
      </w:r>
    </w:p>
    <w:p w:rsidR="00654353" w:rsidRDefault="00654353" w:rsidP="00654353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4353" w:rsidRPr="00D24004" w:rsidRDefault="00654353" w:rsidP="00654353">
      <w:pPr>
        <w:spacing w:line="360" w:lineRule="exac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24004">
        <w:rPr>
          <w:rFonts w:eastAsia="Times New Roman" w:cs="Times New Roman"/>
          <w:sz w:val="28"/>
          <w:szCs w:val="28"/>
          <w:lang w:eastAsia="ru-RU"/>
        </w:rPr>
        <w:t>Критерии определения профильности</w:t>
      </w:r>
    </w:p>
    <w:p w:rsidR="00654353" w:rsidRDefault="00654353" w:rsidP="00654353">
      <w:pPr>
        <w:spacing w:line="360" w:lineRule="exac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24004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</w:p>
    <w:p w:rsidR="00654353" w:rsidRPr="00D24004" w:rsidRDefault="00654353" w:rsidP="00654353">
      <w:pPr>
        <w:spacing w:line="360" w:lineRule="exact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584"/>
        <w:gridCol w:w="1843"/>
        <w:gridCol w:w="2544"/>
      </w:tblGrid>
      <w:tr w:rsidR="00654353" w:rsidRPr="00C37398" w:rsidTr="003A6755">
        <w:trPr>
          <w:trHeight w:val="217"/>
          <w:tblHeader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58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843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654353" w:rsidRPr="00C37398" w:rsidTr="003A6755">
        <w:trPr>
          <w:trHeight w:val="861"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4" w:type="dxa"/>
          </w:tcPr>
          <w:p w:rsidR="00654353" w:rsidRPr="00C37398" w:rsidRDefault="00654353" w:rsidP="003A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843" w:type="dxa"/>
          </w:tcPr>
          <w:p w:rsidR="00654353" w:rsidRPr="00CF74BA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4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54353" w:rsidRPr="00C37398" w:rsidTr="003A6755">
        <w:trPr>
          <w:trHeight w:val="20"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4" w:type="dxa"/>
          </w:tcPr>
          <w:p w:rsidR="00654353" w:rsidRPr="00C37398" w:rsidRDefault="00654353" w:rsidP="003A6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843" w:type="dxa"/>
          </w:tcPr>
          <w:p w:rsidR="00654353" w:rsidRPr="00CF74BA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4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54353" w:rsidRPr="00C37398" w:rsidTr="003A6755">
        <w:trPr>
          <w:trHeight w:val="57"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4" w:type="dxa"/>
          </w:tcPr>
          <w:p w:rsidR="00654353" w:rsidRPr="00C37398" w:rsidRDefault="00654353" w:rsidP="003A6755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843" w:type="dxa"/>
          </w:tcPr>
          <w:p w:rsidR="00654353" w:rsidRPr="00CF74BA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4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54353" w:rsidRPr="00C37398" w:rsidTr="003A6755">
        <w:trPr>
          <w:trHeight w:val="57"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4" w:type="dxa"/>
          </w:tcPr>
          <w:p w:rsidR="00654353" w:rsidRPr="00C37398" w:rsidRDefault="00654353" w:rsidP="003A6755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843" w:type="dxa"/>
          </w:tcPr>
          <w:p w:rsidR="00654353" w:rsidRPr="00CF74BA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4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54353" w:rsidRPr="00C37398" w:rsidTr="003A6755">
        <w:trPr>
          <w:trHeight w:val="57"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4" w:type="dxa"/>
          </w:tcPr>
          <w:p w:rsidR="00654353" w:rsidRPr="00C37398" w:rsidRDefault="00654353" w:rsidP="003A6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843" w:type="dxa"/>
          </w:tcPr>
          <w:p w:rsidR="00654353" w:rsidRPr="00CF74BA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4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54353" w:rsidRPr="00C37398" w:rsidTr="003A6755">
        <w:trPr>
          <w:trHeight w:val="57"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4" w:type="dxa"/>
          </w:tcPr>
          <w:p w:rsidR="00654353" w:rsidRPr="00C37398" w:rsidRDefault="00654353" w:rsidP="003A6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54353" w:rsidRPr="00CF74BA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4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654353" w:rsidRDefault="00654353" w:rsidP="00654353">
      <w:pPr>
        <w:spacing w:line="276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54353" w:rsidRPr="00C10A4F" w:rsidRDefault="00654353" w:rsidP="00654353">
      <w:pPr>
        <w:ind w:left="4253"/>
        <w:jc w:val="center"/>
        <w:rPr>
          <w:rFonts w:eastAsia="Times New Roman" w:cs="Times New Roman"/>
          <w:szCs w:val="24"/>
          <w:lang w:eastAsia="ru-RU"/>
        </w:rPr>
      </w:pPr>
      <w:r w:rsidRPr="00C10A4F">
        <w:rPr>
          <w:rFonts w:eastAsia="Times New Roman" w:cs="Times New Roman"/>
          <w:szCs w:val="24"/>
          <w:lang w:eastAsia="ru-RU"/>
        </w:rPr>
        <w:lastRenderedPageBreak/>
        <w:t>Приложение №</w:t>
      </w:r>
      <w:r>
        <w:rPr>
          <w:rFonts w:eastAsia="Times New Roman" w:cs="Times New Roman"/>
          <w:szCs w:val="24"/>
          <w:lang w:eastAsia="ru-RU"/>
        </w:rPr>
        <w:t xml:space="preserve"> 2</w:t>
      </w:r>
    </w:p>
    <w:p w:rsidR="00654353" w:rsidRPr="00C10A4F" w:rsidRDefault="00654353" w:rsidP="00654353">
      <w:pPr>
        <w:ind w:left="4253"/>
        <w:jc w:val="center"/>
        <w:rPr>
          <w:rFonts w:eastAsia="Times New Roman" w:cs="Times New Roman"/>
          <w:szCs w:val="24"/>
          <w:lang w:eastAsia="ru-RU"/>
        </w:rPr>
      </w:pPr>
      <w:r w:rsidRPr="00C10A4F">
        <w:rPr>
          <w:rFonts w:eastAsia="Times New Roman" w:cs="Times New Roman"/>
          <w:szCs w:val="24"/>
          <w:lang w:eastAsia="ru-RU"/>
        </w:rPr>
        <w:t>к Программе отчуждения непрофильных</w:t>
      </w:r>
      <w:r>
        <w:rPr>
          <w:rFonts w:eastAsia="Times New Roman" w:cs="Times New Roman"/>
          <w:szCs w:val="24"/>
          <w:lang w:eastAsia="ru-RU"/>
        </w:rPr>
        <w:br/>
      </w:r>
      <w:r w:rsidRPr="00C10A4F">
        <w:rPr>
          <w:rFonts w:eastAsia="Times New Roman" w:cs="Times New Roman"/>
          <w:szCs w:val="24"/>
          <w:lang w:eastAsia="ru-RU"/>
        </w:rPr>
        <w:t>активов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0A4F">
        <w:rPr>
          <w:rFonts w:eastAsia="Times New Roman" w:cs="Times New Roman"/>
          <w:szCs w:val="24"/>
          <w:lang w:eastAsia="ru-RU"/>
        </w:rPr>
        <w:t>АО «Водоканал»</w:t>
      </w:r>
      <w:r>
        <w:rPr>
          <w:rFonts w:eastAsia="Times New Roman" w:cs="Times New Roman"/>
          <w:szCs w:val="24"/>
          <w:lang w:eastAsia="ru-RU"/>
        </w:rPr>
        <w:t>, утвержденной</w:t>
      </w:r>
      <w:r>
        <w:rPr>
          <w:rFonts w:eastAsia="Times New Roman" w:cs="Times New Roman"/>
          <w:szCs w:val="24"/>
          <w:lang w:eastAsia="ru-RU"/>
        </w:rPr>
        <w:br/>
      </w:r>
      <w:r w:rsidRPr="00C10A4F">
        <w:rPr>
          <w:rFonts w:eastAsia="Times New Roman" w:cs="Times New Roman"/>
          <w:szCs w:val="24"/>
          <w:lang w:eastAsia="ru-RU"/>
        </w:rPr>
        <w:t>решением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0A4F">
        <w:rPr>
          <w:rFonts w:eastAsia="Times New Roman" w:cs="Times New Roman"/>
          <w:szCs w:val="24"/>
          <w:lang w:eastAsia="ru-RU"/>
        </w:rPr>
        <w:t>Совета директоров АО «Водоканал»</w:t>
      </w:r>
      <w:r>
        <w:rPr>
          <w:rFonts w:eastAsia="Times New Roman" w:cs="Times New Roman"/>
          <w:szCs w:val="24"/>
          <w:lang w:eastAsia="ru-RU"/>
        </w:rPr>
        <w:br/>
        <w:t>от 06.06.2019 № 119</w:t>
      </w:r>
    </w:p>
    <w:p w:rsidR="00654353" w:rsidRDefault="00654353" w:rsidP="00654353">
      <w:pPr>
        <w:spacing w:line="276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54353" w:rsidRDefault="00654353" w:rsidP="00654353">
      <w:pPr>
        <w:spacing w:line="276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54353" w:rsidRPr="002A1A82" w:rsidRDefault="00654353" w:rsidP="00654353">
      <w:pPr>
        <w:spacing w:line="276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1A82">
        <w:rPr>
          <w:rFonts w:eastAsia="Times New Roman" w:cs="Times New Roman"/>
          <w:sz w:val="28"/>
          <w:szCs w:val="28"/>
          <w:lang w:eastAsia="ru-RU"/>
        </w:rPr>
        <w:t>Критерии определения профильности активов Общества,</w:t>
      </w:r>
    </w:p>
    <w:p w:rsidR="00654353" w:rsidRPr="002A1A82" w:rsidRDefault="00654353" w:rsidP="00654353">
      <w:pPr>
        <w:spacing w:line="276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1A82">
        <w:rPr>
          <w:rFonts w:eastAsia="Times New Roman" w:cs="Times New Roman"/>
          <w:sz w:val="28"/>
          <w:szCs w:val="28"/>
          <w:lang w:eastAsia="ru-RU"/>
        </w:rPr>
        <w:t>включенных в состав Единицы управленческого учета</w:t>
      </w:r>
    </w:p>
    <w:p w:rsidR="00654353" w:rsidRDefault="00654353" w:rsidP="00654353">
      <w:pPr>
        <w:spacing w:line="276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54353" w:rsidRDefault="00654353" w:rsidP="00654353">
      <w:pPr>
        <w:spacing w:line="276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654353" w:rsidRPr="00C37398" w:rsidTr="003A6755">
        <w:trPr>
          <w:trHeight w:val="217"/>
          <w:tblHeader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1665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06A">
              <w:rPr>
                <w:rFonts w:ascii="Times New Roman" w:hAnsi="Times New Roman" w:cs="Times New Roman"/>
              </w:rPr>
              <w:t xml:space="preserve">Целевые ответы для определения необходимости сохранения актива, входящего в состав профильной единицы управленческого учета 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06A">
              <w:rPr>
                <w:rFonts w:ascii="Times New Roman" w:hAnsi="Times New Roman" w:cs="Times New Roman"/>
              </w:rPr>
              <w:t>Удельный процент, присваиваемый за совпадение с целевым ответом для определения необходимости сохранения актива, входящего в состав профильной единицы управленческого учета</w:t>
            </w:r>
          </w:p>
        </w:tc>
      </w:tr>
      <w:tr w:rsidR="00654353" w:rsidRPr="00C37398" w:rsidTr="003A6755">
        <w:trPr>
          <w:trHeight w:val="861"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654353" w:rsidRPr="00C37398" w:rsidRDefault="00654353" w:rsidP="003A6755">
            <w:pPr>
              <w:pStyle w:val="ConsPlusNormal"/>
              <w:rPr>
                <w:rFonts w:ascii="Times New Roman" w:hAnsi="Times New Roman" w:cs="Times New Roman"/>
              </w:rPr>
            </w:pPr>
            <w:r w:rsidRPr="00AF006A">
              <w:rPr>
                <w:rFonts w:ascii="Times New Roman" w:hAnsi="Times New Roman" w:cs="Times New Roman"/>
              </w:rPr>
              <w:t xml:space="preserve">Актив </w:t>
            </w:r>
            <w:r>
              <w:rPr>
                <w:rFonts w:ascii="Times New Roman" w:hAnsi="Times New Roman" w:cs="Times New Roman"/>
              </w:rPr>
              <w:t>О</w:t>
            </w:r>
            <w:r w:rsidRPr="00AF006A">
              <w:rPr>
                <w:rFonts w:ascii="Times New Roman" w:hAnsi="Times New Roman" w:cs="Times New Roman"/>
              </w:rPr>
              <w:t>бщества является необходимым для обеспечения успешной работы единиц управленческого учета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</w:tcPr>
          <w:p w:rsidR="00654353" w:rsidRPr="00CF74BA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4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4353" w:rsidRPr="00C37398" w:rsidTr="003A6755">
        <w:trPr>
          <w:trHeight w:val="20"/>
        </w:trPr>
        <w:tc>
          <w:tcPr>
            <w:tcW w:w="581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654353" w:rsidRPr="00C37398" w:rsidRDefault="00654353" w:rsidP="003A6755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Актив Общества является неотчуждаемым (сервитут, объект коммерческой тайны, объект необходим для выполнения государственных задач, мобилизационной подготовки, обороны, безопасности) (да, нет)</w:t>
            </w:r>
          </w:p>
        </w:tc>
        <w:tc>
          <w:tcPr>
            <w:tcW w:w="1665" w:type="dxa"/>
          </w:tcPr>
          <w:p w:rsidR="00654353" w:rsidRPr="00CF74BA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4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</w:tcPr>
          <w:p w:rsidR="00654353" w:rsidRPr="00C37398" w:rsidRDefault="00654353" w:rsidP="003A6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54353" w:rsidRDefault="00654353" w:rsidP="00654353">
      <w:p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4353" w:rsidRPr="001F52B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Default="00654353" w:rsidP="00654353"/>
    <w:p w:rsidR="00654353" w:rsidRPr="00654353" w:rsidRDefault="00654353" w:rsidP="00654353">
      <w:pPr>
        <w:jc w:val="right"/>
      </w:pPr>
      <w:r w:rsidRPr="00654353">
        <w:lastRenderedPageBreak/>
        <w:t>Приложение № 3</w:t>
      </w:r>
    </w:p>
    <w:p w:rsidR="00654353" w:rsidRPr="00654353" w:rsidRDefault="00654353" w:rsidP="00654353">
      <w:pPr>
        <w:jc w:val="right"/>
      </w:pPr>
      <w:r w:rsidRPr="00654353">
        <w:t>к Программе отчуждения непрофильных</w:t>
      </w:r>
      <w:r w:rsidRPr="00654353">
        <w:br/>
        <w:t>активов АО «Водоканал», утвержденной</w:t>
      </w:r>
      <w:r w:rsidRPr="00654353">
        <w:br/>
        <w:t>решением Совета директоров АО «Водоканал»</w:t>
      </w:r>
      <w:r w:rsidRPr="00654353">
        <w:br/>
        <w:t>от 06.06.2019 № 119</w:t>
      </w:r>
    </w:p>
    <w:p w:rsidR="00654353" w:rsidRPr="00654353" w:rsidRDefault="00654353" w:rsidP="00654353"/>
    <w:p w:rsidR="00654353" w:rsidRPr="00654353" w:rsidRDefault="00654353" w:rsidP="00654353"/>
    <w:p w:rsidR="00654353" w:rsidRPr="00654353" w:rsidRDefault="00654353" w:rsidP="00654353">
      <w:r w:rsidRPr="00654353">
        <w:t>Форма реестра непрофильных активов</w:t>
      </w:r>
    </w:p>
    <w:p w:rsidR="00654353" w:rsidRPr="00654353" w:rsidRDefault="00654353" w:rsidP="00654353"/>
    <w:p w:rsidR="00654353" w:rsidRPr="00654353" w:rsidRDefault="00654353" w:rsidP="00654353"/>
    <w:p w:rsidR="00654353" w:rsidRPr="00654353" w:rsidRDefault="00654353" w:rsidP="00654353">
      <w:r w:rsidRPr="00654353">
        <w:fldChar w:fldCharType="begin"/>
      </w:r>
      <w:r w:rsidRPr="00654353">
        <w:instrText xml:space="preserve"> LINK Excel.Sheet.12 "C:\\Users\\user1708\\Desktop\\ОТГ\\НЕПРОФАКТИВЫ\\инфа для комитета по стратегии от 08.05.2019.xlsx" "форма реестра!R2C1:R5C7" \a \f 4 \h </w:instrText>
      </w:r>
      <w:r>
        <w:instrText xml:space="preserve"> \* MERGEFORMAT </w:instrText>
      </w:r>
      <w:r w:rsidRPr="00654353">
        <w:fldChar w:fldCharType="separate"/>
      </w:r>
    </w:p>
    <w:tbl>
      <w:tblPr>
        <w:tblW w:w="9303" w:type="dxa"/>
        <w:tblLook w:val="04A0" w:firstRow="1" w:lastRow="0" w:firstColumn="1" w:lastColumn="0" w:noHBand="0" w:noVBand="1"/>
      </w:tblPr>
      <w:tblGrid>
        <w:gridCol w:w="458"/>
        <w:gridCol w:w="1406"/>
        <w:gridCol w:w="1427"/>
        <w:gridCol w:w="1406"/>
        <w:gridCol w:w="1406"/>
        <w:gridCol w:w="1406"/>
        <w:gridCol w:w="2061"/>
      </w:tblGrid>
      <w:tr w:rsidR="00654353" w:rsidRPr="00654353" w:rsidTr="00654353">
        <w:trPr>
          <w:trHeight w:val="2954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№ п/п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Наименование непрофильного актива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Вид деятельности, к которой относится использование непрофильного актива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Остаточная (балансовая) стоимость непрофильного актива по состоянию на последнюю отчетную дату, руб.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Планируемый способ реализации (сохранения) непрофильного актива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Описание и сведения о правоустанавливающих документах и об обременениях</w:t>
            </w:r>
          </w:p>
        </w:tc>
      </w:tr>
      <w:tr w:rsidR="00654353" w:rsidRPr="00654353" w:rsidTr="00654353">
        <w:trPr>
          <w:trHeight w:val="35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</w:tr>
      <w:tr w:rsidR="00654353" w:rsidRPr="00654353" w:rsidTr="00654353">
        <w:trPr>
          <w:trHeight w:val="35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</w:tr>
      <w:tr w:rsidR="00654353" w:rsidRPr="00654353" w:rsidTr="00654353">
        <w:trPr>
          <w:trHeight w:val="35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53" w:rsidRPr="00654353" w:rsidRDefault="00654353" w:rsidP="00654353">
            <w:pPr>
              <w:rPr>
                <w:szCs w:val="24"/>
              </w:rPr>
            </w:pPr>
            <w:r w:rsidRPr="00654353">
              <w:rPr>
                <w:szCs w:val="24"/>
              </w:rPr>
              <w:t> </w:t>
            </w:r>
          </w:p>
        </w:tc>
      </w:tr>
    </w:tbl>
    <w:p w:rsidR="00654353" w:rsidRPr="00654353" w:rsidRDefault="00654353" w:rsidP="00654353">
      <w:r w:rsidRPr="00654353">
        <w:fldChar w:fldCharType="end"/>
      </w:r>
    </w:p>
    <w:p w:rsidR="00654353" w:rsidRPr="00654353" w:rsidRDefault="00654353" w:rsidP="00654353">
      <w:bookmarkStart w:id="12" w:name="_GoBack"/>
      <w:bookmarkEnd w:id="12"/>
    </w:p>
    <w:p w:rsidR="00654353" w:rsidRDefault="00654353" w:rsidP="00654353"/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A1A82" w:rsidRDefault="002A1A82" w:rsidP="00D24004">
      <w:pPr>
        <w:spacing w:line="360" w:lineRule="exact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2A1A82" w:rsidSect="00C8152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C8" w:rsidRDefault="00083BC8" w:rsidP="00783CEF">
      <w:r>
        <w:separator/>
      </w:r>
    </w:p>
  </w:endnote>
  <w:endnote w:type="continuationSeparator" w:id="0">
    <w:p w:rsidR="00083BC8" w:rsidRDefault="00083BC8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820979"/>
      <w:docPartObj>
        <w:docPartGallery w:val="Page Numbers (Bottom of Page)"/>
        <w:docPartUnique/>
      </w:docPartObj>
    </w:sdtPr>
    <w:sdtEndPr/>
    <w:sdtContent>
      <w:p w:rsidR="00635759" w:rsidRDefault="006F18ED">
        <w:pPr>
          <w:pStyle w:val="a9"/>
          <w:jc w:val="center"/>
        </w:pPr>
        <w:r>
          <w:fldChar w:fldCharType="begin"/>
        </w:r>
        <w:r w:rsidR="00635759">
          <w:instrText>PAGE   \* MERGEFORMAT</w:instrText>
        </w:r>
        <w:r>
          <w:fldChar w:fldCharType="separate"/>
        </w:r>
        <w:r w:rsidR="00654353">
          <w:rPr>
            <w:noProof/>
          </w:rPr>
          <w:t>18</w:t>
        </w:r>
        <w:r>
          <w:fldChar w:fldCharType="end"/>
        </w:r>
      </w:p>
    </w:sdtContent>
  </w:sdt>
  <w:p w:rsidR="00635759" w:rsidRDefault="006357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C8" w:rsidRDefault="00083BC8" w:rsidP="00783CEF">
      <w:r>
        <w:separator/>
      </w:r>
    </w:p>
  </w:footnote>
  <w:footnote w:type="continuationSeparator" w:id="0">
    <w:p w:rsidR="00083BC8" w:rsidRDefault="00083BC8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28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9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37"/>
  </w:num>
  <w:num w:numId="4">
    <w:abstractNumId w:val="14"/>
  </w:num>
  <w:num w:numId="5">
    <w:abstractNumId w:val="3"/>
  </w:num>
  <w:num w:numId="6">
    <w:abstractNumId w:val="27"/>
  </w:num>
  <w:num w:numId="7">
    <w:abstractNumId w:val="13"/>
  </w:num>
  <w:num w:numId="8">
    <w:abstractNumId w:val="0"/>
  </w:num>
  <w:num w:numId="9">
    <w:abstractNumId w:val="19"/>
  </w:num>
  <w:num w:numId="10">
    <w:abstractNumId w:val="11"/>
  </w:num>
  <w:num w:numId="11">
    <w:abstractNumId w:val="18"/>
  </w:num>
  <w:num w:numId="12">
    <w:abstractNumId w:val="16"/>
  </w:num>
  <w:num w:numId="13">
    <w:abstractNumId w:val="39"/>
  </w:num>
  <w:num w:numId="14">
    <w:abstractNumId w:val="26"/>
  </w:num>
  <w:num w:numId="15">
    <w:abstractNumId w:val="28"/>
  </w:num>
  <w:num w:numId="16">
    <w:abstractNumId w:val="26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5"/>
  </w:num>
  <w:num w:numId="18">
    <w:abstractNumId w:val="17"/>
  </w:num>
  <w:num w:numId="19">
    <w:abstractNumId w:val="32"/>
  </w:num>
  <w:num w:numId="20">
    <w:abstractNumId w:val="20"/>
  </w:num>
  <w:num w:numId="21">
    <w:abstractNumId w:val="22"/>
  </w:num>
  <w:num w:numId="22">
    <w:abstractNumId w:val="35"/>
  </w:num>
  <w:num w:numId="23">
    <w:abstractNumId w:val="9"/>
  </w:num>
  <w:num w:numId="24">
    <w:abstractNumId w:val="21"/>
  </w:num>
  <w:num w:numId="25">
    <w:abstractNumId w:val="30"/>
  </w:num>
  <w:num w:numId="26">
    <w:abstractNumId w:val="7"/>
  </w:num>
  <w:num w:numId="27">
    <w:abstractNumId w:val="10"/>
  </w:num>
  <w:num w:numId="28">
    <w:abstractNumId w:val="6"/>
  </w:num>
  <w:num w:numId="29">
    <w:abstractNumId w:val="1"/>
  </w:num>
  <w:num w:numId="30">
    <w:abstractNumId w:val="38"/>
  </w:num>
  <w:num w:numId="31">
    <w:abstractNumId w:val="29"/>
  </w:num>
  <w:num w:numId="32">
    <w:abstractNumId w:val="23"/>
  </w:num>
  <w:num w:numId="33">
    <w:abstractNumId w:val="4"/>
  </w:num>
  <w:num w:numId="34">
    <w:abstractNumId w:val="2"/>
  </w:num>
  <w:num w:numId="35">
    <w:abstractNumId w:val="36"/>
  </w:num>
  <w:num w:numId="36">
    <w:abstractNumId w:val="24"/>
  </w:num>
  <w:num w:numId="37">
    <w:abstractNumId w:val="12"/>
  </w:num>
  <w:num w:numId="38">
    <w:abstractNumId w:val="25"/>
  </w:num>
  <w:num w:numId="39">
    <w:abstractNumId w:val="5"/>
  </w:num>
  <w:num w:numId="40">
    <w:abstractNumId w:val="3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9A"/>
    <w:rsid w:val="00015B9E"/>
    <w:rsid w:val="00015CE2"/>
    <w:rsid w:val="0001602C"/>
    <w:rsid w:val="000161A2"/>
    <w:rsid w:val="00017E66"/>
    <w:rsid w:val="00030DE0"/>
    <w:rsid w:val="00033029"/>
    <w:rsid w:val="000457E1"/>
    <w:rsid w:val="00065BDC"/>
    <w:rsid w:val="0007273B"/>
    <w:rsid w:val="00083BC8"/>
    <w:rsid w:val="000A6E58"/>
    <w:rsid w:val="000D2DEF"/>
    <w:rsid w:val="000F5359"/>
    <w:rsid w:val="000F6776"/>
    <w:rsid w:val="00105225"/>
    <w:rsid w:val="00113EFB"/>
    <w:rsid w:val="001308EC"/>
    <w:rsid w:val="001741D4"/>
    <w:rsid w:val="0018294D"/>
    <w:rsid w:val="00195AFA"/>
    <w:rsid w:val="001E7661"/>
    <w:rsid w:val="002047E0"/>
    <w:rsid w:val="00211648"/>
    <w:rsid w:val="00233868"/>
    <w:rsid w:val="002757EB"/>
    <w:rsid w:val="002763B5"/>
    <w:rsid w:val="002A1A82"/>
    <w:rsid w:val="002F70E9"/>
    <w:rsid w:val="0032050A"/>
    <w:rsid w:val="003418C4"/>
    <w:rsid w:val="0035210F"/>
    <w:rsid w:val="00380C52"/>
    <w:rsid w:val="00386F6E"/>
    <w:rsid w:val="0039564A"/>
    <w:rsid w:val="003A24B3"/>
    <w:rsid w:val="003A7E33"/>
    <w:rsid w:val="003B65AA"/>
    <w:rsid w:val="003B765D"/>
    <w:rsid w:val="003C57BA"/>
    <w:rsid w:val="003D471E"/>
    <w:rsid w:val="003F3E86"/>
    <w:rsid w:val="00401B1B"/>
    <w:rsid w:val="00435130"/>
    <w:rsid w:val="00466ECA"/>
    <w:rsid w:val="00467E25"/>
    <w:rsid w:val="004867F9"/>
    <w:rsid w:val="00491885"/>
    <w:rsid w:val="00495AAD"/>
    <w:rsid w:val="004A06ED"/>
    <w:rsid w:val="004B4E40"/>
    <w:rsid w:val="004C23DE"/>
    <w:rsid w:val="004C299D"/>
    <w:rsid w:val="004C4BDF"/>
    <w:rsid w:val="004D707D"/>
    <w:rsid w:val="004F16FE"/>
    <w:rsid w:val="004F7B69"/>
    <w:rsid w:val="005068C9"/>
    <w:rsid w:val="0052117F"/>
    <w:rsid w:val="00542FFA"/>
    <w:rsid w:val="0055633B"/>
    <w:rsid w:val="00557FA4"/>
    <w:rsid w:val="00560D82"/>
    <w:rsid w:val="00566207"/>
    <w:rsid w:val="0058586D"/>
    <w:rsid w:val="005B0DEB"/>
    <w:rsid w:val="005F4133"/>
    <w:rsid w:val="00630692"/>
    <w:rsid w:val="006312D7"/>
    <w:rsid w:val="00635759"/>
    <w:rsid w:val="00643189"/>
    <w:rsid w:val="0064360F"/>
    <w:rsid w:val="00654077"/>
    <w:rsid w:val="00654353"/>
    <w:rsid w:val="006627A6"/>
    <w:rsid w:val="006678DA"/>
    <w:rsid w:val="00681B50"/>
    <w:rsid w:val="006924A4"/>
    <w:rsid w:val="006A07FB"/>
    <w:rsid w:val="006B091C"/>
    <w:rsid w:val="006F18ED"/>
    <w:rsid w:val="006F73DD"/>
    <w:rsid w:val="00712428"/>
    <w:rsid w:val="00727B7B"/>
    <w:rsid w:val="0075738C"/>
    <w:rsid w:val="007573D9"/>
    <w:rsid w:val="007833E9"/>
    <w:rsid w:val="00783CEF"/>
    <w:rsid w:val="007E6F20"/>
    <w:rsid w:val="007F6340"/>
    <w:rsid w:val="00812371"/>
    <w:rsid w:val="00812C74"/>
    <w:rsid w:val="008236FA"/>
    <w:rsid w:val="00844365"/>
    <w:rsid w:val="00870F5A"/>
    <w:rsid w:val="008C47F8"/>
    <w:rsid w:val="00910630"/>
    <w:rsid w:val="009146E6"/>
    <w:rsid w:val="0091657C"/>
    <w:rsid w:val="0092258C"/>
    <w:rsid w:val="00956386"/>
    <w:rsid w:val="009602EE"/>
    <w:rsid w:val="0097327D"/>
    <w:rsid w:val="00973C21"/>
    <w:rsid w:val="00994675"/>
    <w:rsid w:val="009950F6"/>
    <w:rsid w:val="009B5FDC"/>
    <w:rsid w:val="009B78ED"/>
    <w:rsid w:val="009C3090"/>
    <w:rsid w:val="00A22E44"/>
    <w:rsid w:val="00A23964"/>
    <w:rsid w:val="00A2639D"/>
    <w:rsid w:val="00A26AA5"/>
    <w:rsid w:val="00A75919"/>
    <w:rsid w:val="00A81407"/>
    <w:rsid w:val="00A84524"/>
    <w:rsid w:val="00A84711"/>
    <w:rsid w:val="00A90E47"/>
    <w:rsid w:val="00AA719D"/>
    <w:rsid w:val="00AB1750"/>
    <w:rsid w:val="00AC7D1C"/>
    <w:rsid w:val="00AE1E1B"/>
    <w:rsid w:val="00AF006A"/>
    <w:rsid w:val="00B14A82"/>
    <w:rsid w:val="00B22419"/>
    <w:rsid w:val="00B22655"/>
    <w:rsid w:val="00B24964"/>
    <w:rsid w:val="00B44B35"/>
    <w:rsid w:val="00B64B66"/>
    <w:rsid w:val="00B657AC"/>
    <w:rsid w:val="00B75770"/>
    <w:rsid w:val="00BA5F48"/>
    <w:rsid w:val="00BC6573"/>
    <w:rsid w:val="00BE0DBC"/>
    <w:rsid w:val="00BF68BF"/>
    <w:rsid w:val="00C10A4F"/>
    <w:rsid w:val="00C37398"/>
    <w:rsid w:val="00C64283"/>
    <w:rsid w:val="00C8152C"/>
    <w:rsid w:val="00CF74BA"/>
    <w:rsid w:val="00D120C2"/>
    <w:rsid w:val="00D17A9F"/>
    <w:rsid w:val="00D24004"/>
    <w:rsid w:val="00D30596"/>
    <w:rsid w:val="00D703DF"/>
    <w:rsid w:val="00DA098A"/>
    <w:rsid w:val="00DD485C"/>
    <w:rsid w:val="00DD4BDB"/>
    <w:rsid w:val="00E056E4"/>
    <w:rsid w:val="00E062C3"/>
    <w:rsid w:val="00E146E0"/>
    <w:rsid w:val="00E14EAC"/>
    <w:rsid w:val="00E5222A"/>
    <w:rsid w:val="00E94DDA"/>
    <w:rsid w:val="00E965BC"/>
    <w:rsid w:val="00EC062C"/>
    <w:rsid w:val="00EE53BA"/>
    <w:rsid w:val="00EE7B42"/>
    <w:rsid w:val="00EF6737"/>
    <w:rsid w:val="00F25AE6"/>
    <w:rsid w:val="00F34AE2"/>
    <w:rsid w:val="00F37882"/>
    <w:rsid w:val="00F40A67"/>
    <w:rsid w:val="00F57E2A"/>
    <w:rsid w:val="00F65E45"/>
    <w:rsid w:val="00F65F2E"/>
    <w:rsid w:val="00F84D2C"/>
    <w:rsid w:val="00F95F5E"/>
    <w:rsid w:val="00FB0E9E"/>
    <w:rsid w:val="00FD25E5"/>
    <w:rsid w:val="00FD6FC7"/>
    <w:rsid w:val="00FE2A9A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717B2-8E4D-4F33-AB32-BA9DE1E6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82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82E5-A9CE-41FD-A633-4F3ADBF6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18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30808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</dc:creator>
  <cp:keywords/>
  <dc:description/>
  <cp:lastModifiedBy>user0806</cp:lastModifiedBy>
  <cp:revision>31</cp:revision>
  <cp:lastPrinted>2019-12-11T06:56:00Z</cp:lastPrinted>
  <dcterms:created xsi:type="dcterms:W3CDTF">2017-05-29T00:38:00Z</dcterms:created>
  <dcterms:modified xsi:type="dcterms:W3CDTF">2020-06-09T06:56:00Z</dcterms:modified>
</cp:coreProperties>
</file>