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E63F61E" w:rsidP="5E63F61E" w:rsidRDefault="5E63F61E" w14:paraId="25FF5B21" w14:textId="652DF01D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E63F61E" w:rsidR="5E63F61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Положение</w:t>
      </w:r>
    </w:p>
    <w:p w:rsidR="5E63F61E" w:rsidP="5E63F61E" w:rsidRDefault="5E63F61E" w14:paraId="4197F250" w14:textId="5D275F4A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E63F61E" w:rsidR="5E63F61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О проведении розыгрыша среди потребителей услуг водоснабжения и водоотведения АО “Водоканал” г. Якутска</w:t>
      </w:r>
    </w:p>
    <w:p w:rsidR="5E63F61E" w:rsidP="5E63F61E" w:rsidRDefault="5E63F61E" w14:paraId="4CA68A2F" w14:textId="0EA6EEDD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5E63F61E" w:rsidP="5E63F61E" w:rsidRDefault="5E63F61E" w14:paraId="03ACDE97" w14:textId="7C70405C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E63F61E" w:rsidR="5E63F61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1. Общие положения: </w:t>
      </w:r>
    </w:p>
    <w:p w:rsidR="5E63F61E" w:rsidP="5E63F61E" w:rsidRDefault="5E63F61E" w14:paraId="245755D5" w14:textId="6C250A6C">
      <w:pPr>
        <w:pStyle w:val="Normal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E63F61E" w:rsidR="5E63F61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1.1. </w:t>
      </w:r>
      <w:r w:rsidRPr="5E63F61E" w:rsidR="5E63F61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Настоящее положение регламентирует порядок проведения Розыгрыша среди потребителей услуг АО “Водоканал”, оплачивающих за услуги водоснабжения и водоотведения напрямую в АО “Водоканал”.</w:t>
      </w:r>
    </w:p>
    <w:p w:rsidR="5E63F61E" w:rsidP="5E63F61E" w:rsidRDefault="5E63F61E" w14:paraId="362FA3FC" w14:textId="1367967B">
      <w:pPr>
        <w:pStyle w:val="Normal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E63F61E" w:rsidR="5E63F61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1.2</w:t>
      </w:r>
      <w:r w:rsidRPr="5E63F61E" w:rsidR="5E63F61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. Целью проведения Розыгрыша является мотивация потребителей: к своевременной оплате за услуги водоснабжения и водоотведения; к регистрации в личном кабинете на официальном сайте АО “Водоканал” vodokanal-ykt.ru.</w:t>
      </w:r>
    </w:p>
    <w:p w:rsidR="5E63F61E" w:rsidP="5E63F61E" w:rsidRDefault="5E63F61E" w14:paraId="32B0F3FD" w14:textId="7F9C7777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E63F61E" w:rsidR="5E63F61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2. Организатор розыгрыша: </w:t>
      </w:r>
    </w:p>
    <w:p w:rsidR="5E63F61E" w:rsidP="5E63F61E" w:rsidRDefault="5E63F61E" w14:paraId="6005C1B3" w14:textId="0DA32C1A">
      <w:pPr>
        <w:pStyle w:val="Normal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E63F61E" w:rsidR="5E63F61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2.1.</w:t>
      </w:r>
      <w:r w:rsidRPr="5E63F61E" w:rsidR="5E63F61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Организатором Розыгрыша </w:t>
      </w:r>
      <w:proofErr w:type="spellStart"/>
      <w:r w:rsidRPr="5E63F61E" w:rsidR="5E63F61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явялется</w:t>
      </w:r>
      <w:proofErr w:type="spellEnd"/>
      <w:r w:rsidRPr="5E63F61E" w:rsidR="5E63F61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Акционерное Общество “Водоканал”, юридический адрес: </w:t>
      </w:r>
      <w:r w:rsidRPr="5E63F61E" w:rsidR="5E63F61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A3A3A"/>
          <w:sz w:val="24"/>
          <w:szCs w:val="24"/>
          <w:lang w:val="ru-RU"/>
        </w:rPr>
        <w:t>677001, РФ, РС(Я), г. Якутск, ул. Богдана-Чижика,19.</w:t>
      </w:r>
    </w:p>
    <w:p w:rsidR="5E63F61E" w:rsidP="5E63F61E" w:rsidRDefault="5E63F61E" w14:paraId="2748BE5E" w14:textId="0AD4E50E">
      <w:pPr>
        <w:pStyle w:val="Normal"/>
        <w:ind w:firstLine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5E63F61E" w:rsidR="5E63F61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3. Сроки проведения розыгрыша:</w:t>
      </w:r>
    </w:p>
    <w:p w:rsidR="5E63F61E" w:rsidP="5E63F61E" w:rsidRDefault="5E63F61E" w14:paraId="70957A06" w14:textId="07D7F293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5E63F61E" w:rsidR="5E63F61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3.1. </w:t>
      </w:r>
      <w:r w:rsidRPr="5E63F61E" w:rsidR="5E63F61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Розыгрыш проводится в срок с 7 декабря 2020 года по 20 декабря 2020 года.</w:t>
      </w:r>
    </w:p>
    <w:p w:rsidR="5E63F61E" w:rsidP="5E63F61E" w:rsidRDefault="5E63F61E" w14:paraId="785A3D5F" w14:textId="55702324">
      <w:pPr>
        <w:pStyle w:val="Normal"/>
        <w:ind w:firstLine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5E63F61E" w:rsidR="5E63F61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4. Условия проведения розыгрыша:</w:t>
      </w:r>
    </w:p>
    <w:p w:rsidR="5E63F61E" w:rsidP="5E63F61E" w:rsidRDefault="5E63F61E" w14:paraId="5DC74DAE" w14:textId="7BADEDE8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5E63F61E" w:rsidR="5E63F61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4.1.</w:t>
      </w:r>
      <w:r w:rsidRPr="5E63F61E" w:rsidR="5E63F61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Участие в Розыгрыше бесплатно для участников и допускается при соблюдении условий: а) наличие у потребителя личного кабинета на сайте vodokanal-ykt.</w:t>
      </w:r>
      <w:proofErr w:type="spellStart"/>
      <w:r w:rsidRPr="5E63F61E" w:rsidR="5E63F61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ru</w:t>
      </w:r>
      <w:proofErr w:type="spellEnd"/>
      <w:r w:rsidRPr="5E63F61E" w:rsidR="5E63F61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; б) отсутствие задолженности на зарегистрированном лицевом счету на момент 20 декабря 2020 года.</w:t>
      </w:r>
    </w:p>
    <w:p w:rsidR="5E63F61E" w:rsidP="5E63F61E" w:rsidRDefault="5E63F61E" w14:paraId="521D733E" w14:textId="39DE94BB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5E63F61E" w:rsidR="5E63F61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4.2.</w:t>
      </w:r>
      <w:r w:rsidRPr="5E63F61E" w:rsidR="5E63F61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Призовой фонд формируется за счет средств организатора Розыгрыша. </w:t>
      </w:r>
    </w:p>
    <w:p w:rsidR="5E63F61E" w:rsidP="5E63F61E" w:rsidRDefault="5E63F61E" w14:paraId="7B4EC9A6" w14:textId="0A29B80F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26DCDA0" w:rsidR="126DCDA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4.3.</w:t>
      </w:r>
      <w:r w:rsidRPr="126DCDA0" w:rsidR="126DCDA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Призовой фонд Розыгрыша составляет 12 146 (двенадцать тысяч сто сорок шесть) рублей, что составляет 10 призов по 1 214 (одна тысяча двести четырнадцать) рублей 60 (шестьдесят) копеек (цена 20 кубических метров холодной воды согласно действующему тарифу).</w:t>
      </w:r>
    </w:p>
    <w:p w:rsidR="5E63F61E" w:rsidP="5E63F61E" w:rsidRDefault="5E63F61E" w14:paraId="0E6B7797" w14:textId="3AF10CD6">
      <w:pPr>
        <w:pStyle w:val="Normal"/>
        <w:ind w:firstLine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5E63F61E" w:rsidR="5E63F61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5. Определение, объявление победителей и вручение призов:</w:t>
      </w:r>
      <w:r w:rsidRPr="5E63F61E" w:rsidR="5E63F61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5E63F61E" w:rsidP="5E63F61E" w:rsidRDefault="5E63F61E" w14:paraId="5BAF8F70" w14:textId="01E94722">
      <w:pPr>
        <w:pStyle w:val="Normal"/>
        <w:ind w:firstLine="708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  <w:r w:rsidRPr="5E63F61E" w:rsidR="5E63F61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5.1. </w:t>
      </w:r>
      <w:r w:rsidRPr="5E63F61E" w:rsidR="5E63F61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Определение Победителей Розыгрыша производится генератором случайных чисел по номерам зарегистрированных в личном кабинете Лицевых счетов.</w:t>
      </w:r>
    </w:p>
    <w:p w:rsidR="5E63F61E" w:rsidP="5E63F61E" w:rsidRDefault="5E63F61E" w14:paraId="76D75D84" w14:textId="6AFEDF37">
      <w:pPr>
        <w:pStyle w:val="Normal"/>
        <w:ind w:firstLine="708"/>
        <w:jc w:val="both"/>
      </w:pPr>
      <w:r w:rsidRPr="5E63F61E" w:rsidR="5E63F61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5.2.</w:t>
      </w:r>
      <w:r w:rsidRPr="5E63F61E" w:rsidR="5E63F61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Процесс выбора победителей будет записан на видео (</w:t>
      </w:r>
      <w:proofErr w:type="spellStart"/>
      <w:r w:rsidRPr="5E63F61E" w:rsidR="5E63F61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скринкаст</w:t>
      </w:r>
      <w:proofErr w:type="spellEnd"/>
      <w:r w:rsidRPr="5E63F61E" w:rsidR="5E63F61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с экрана компьютера) и может быть предоставлен по запросу.</w:t>
      </w:r>
    </w:p>
    <w:p w:rsidR="5E63F61E" w:rsidP="5E63F61E" w:rsidRDefault="5E63F61E" w14:paraId="008305C5" w14:textId="7854B663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5E63F61E" w:rsidR="5E63F61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5.3.</w:t>
      </w:r>
      <w:r w:rsidRPr="5E63F61E" w:rsidR="5E63F61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Организатор объявляет Победителей следующим способом: имена Победителей будут размещены 22 декабря 2020 года на официальном сайте АО “Водоканал” - </w:t>
      </w:r>
      <w:proofErr w:type="spellStart"/>
      <w:r w:rsidRPr="5E63F61E" w:rsidR="5E63F61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vodokanal-ykt</w:t>
      </w:r>
      <w:proofErr w:type="spellEnd"/>
      <w:r w:rsidRPr="5E63F61E" w:rsidR="5E63F61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  <w:proofErr w:type="spellStart"/>
      <w:r w:rsidRPr="5E63F61E" w:rsidR="5E63F61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ru</w:t>
      </w:r>
      <w:proofErr w:type="spellEnd"/>
      <w:r w:rsidRPr="5E63F61E" w:rsidR="5E63F61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и на официальной странице АО “Водоканал” в социальной сети </w:t>
      </w:r>
      <w:proofErr w:type="spellStart"/>
      <w:r w:rsidRPr="5E63F61E" w:rsidR="5E63F61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Instagram</w:t>
      </w:r>
      <w:proofErr w:type="spellEnd"/>
      <w:r w:rsidRPr="5E63F61E" w:rsidR="5E63F61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- @vodokanal_yakutsk.</w:t>
      </w:r>
    </w:p>
    <w:p w:rsidR="5E63F61E" w:rsidP="5E63F61E" w:rsidRDefault="5E63F61E" w14:paraId="63FD69BC" w14:textId="3B48A5B0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5E63F61E" w:rsidR="5E63F61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5.4.</w:t>
      </w:r>
      <w:r w:rsidRPr="5E63F61E" w:rsidR="5E63F61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Призы вручаются Победителям следующим способом: на лицевые счета 10 Победителей производится начисление аванса в размере 1 214 (одна тысяча двести четырнадцать) рублей 60 (шестьдесят) копеек.</w:t>
      </w:r>
    </w:p>
    <w:p w:rsidR="5E63F61E" w:rsidP="5E63F61E" w:rsidRDefault="5E63F61E" w14:paraId="4632CC6E" w14:textId="584D0E0F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5E63F61E" w:rsidP="5E63F61E" w:rsidRDefault="5E63F61E" w14:paraId="39AF39F3" w14:textId="5ADFE172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5E63F61E" w:rsidP="5E63F61E" w:rsidRDefault="5E63F61E" w14:paraId="7B4500A6" w14:textId="1434C3E9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5E63F61E" w:rsidP="5E63F61E" w:rsidRDefault="5E63F61E" w14:paraId="26972A75" w14:textId="64FB2327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5E63F61E" w:rsidP="5E63F61E" w:rsidRDefault="5E63F61E" w14:paraId="44E0BCF7" w14:textId="11EDF390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5E63F61E" w:rsidP="5E63F61E" w:rsidRDefault="5E63F61E" w14:paraId="019BF2C7" w14:textId="4FB5B54E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5E63F61E" w:rsidP="5E63F61E" w:rsidRDefault="5E63F61E" w14:paraId="56349EC1" w14:textId="0C687693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5E63F61E" w:rsidP="5E63F61E" w:rsidRDefault="5E63F61E" w14:paraId="37872148" w14:textId="17221D58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5E63F61E" w:rsidP="5E63F61E" w:rsidRDefault="5E63F61E" w14:paraId="79BD9216" w14:textId="5D0D48C0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5E63F61E" w:rsidP="5E63F61E" w:rsidRDefault="5E63F61E" w14:paraId="4B5A11AC" w14:textId="1F67C95C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5E63F61E" w:rsidP="5E63F61E" w:rsidRDefault="5E63F61E" w14:paraId="57496621" w14:textId="060C760F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cb39b72158634f46"/>
      <w:footerReference w:type="default" r:id="R65c2845f4ef54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E63F61E" w:rsidTr="5E63F61E" w14:paraId="478A13FD">
      <w:tc>
        <w:tcPr>
          <w:tcW w:w="3005" w:type="dxa"/>
          <w:tcMar/>
        </w:tcPr>
        <w:p w:rsidR="5E63F61E" w:rsidP="5E63F61E" w:rsidRDefault="5E63F61E" w14:paraId="77F279AB" w14:textId="5324D0C7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E63F61E" w:rsidP="5E63F61E" w:rsidRDefault="5E63F61E" w14:paraId="115CE789" w14:textId="6024E6EE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E63F61E" w:rsidP="5E63F61E" w:rsidRDefault="5E63F61E" w14:paraId="669FE964" w14:textId="250778EF">
          <w:pPr>
            <w:pStyle w:val="Header"/>
            <w:bidi w:val="0"/>
            <w:ind w:right="-115"/>
            <w:jc w:val="right"/>
          </w:pPr>
        </w:p>
      </w:tc>
    </w:tr>
  </w:tbl>
  <w:p w:rsidR="5E63F61E" w:rsidP="5E63F61E" w:rsidRDefault="5E63F61E" w14:paraId="2EDFA65D" w14:textId="6489E5D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E63F61E" w:rsidTr="5E63F61E" w14:paraId="38D5BF7D">
      <w:tc>
        <w:tcPr>
          <w:tcW w:w="3005" w:type="dxa"/>
          <w:tcMar/>
        </w:tcPr>
        <w:p w:rsidR="5E63F61E" w:rsidP="5E63F61E" w:rsidRDefault="5E63F61E" w14:paraId="14F7E35F" w14:textId="043B6251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E63F61E" w:rsidP="5E63F61E" w:rsidRDefault="5E63F61E" w14:paraId="38E57237" w14:textId="673854F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E63F61E" w:rsidP="5E63F61E" w:rsidRDefault="5E63F61E" w14:paraId="67F7958B" w14:textId="622C5C81">
          <w:pPr>
            <w:pStyle w:val="Header"/>
            <w:bidi w:val="0"/>
            <w:ind w:right="-115"/>
            <w:jc w:val="right"/>
          </w:pPr>
        </w:p>
      </w:tc>
    </w:tr>
  </w:tbl>
  <w:p w:rsidR="5E63F61E" w:rsidP="5E63F61E" w:rsidRDefault="5E63F61E" w14:paraId="3CD7AF17" w14:textId="5CA9246A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A14AEEF"/>
  <w15:docId w15:val="{89c6269c-5d50-4baa-b871-7c55b3a64b65}"/>
  <w:rsids>
    <w:rsidRoot w:val="0A14AEEF"/>
    <w:rsid w:val="0A14AEEF"/>
    <w:rsid w:val="126DCDA0"/>
    <w:rsid w:val="52C50296"/>
    <w:rsid w:val="5A972272"/>
    <w:rsid w:val="5E63F61E"/>
    <w:rsid w:val="7F22837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25c8574b6974c93" /><Relationship Type="http://schemas.openxmlformats.org/officeDocument/2006/relationships/header" Target="/word/header.xml" Id="Rcb39b72158634f46" /><Relationship Type="http://schemas.openxmlformats.org/officeDocument/2006/relationships/footer" Target="/word/footer.xml" Id="R65c2845f4ef544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2020-11-25T07:57:54.8551682Z</dcterms:created>
  <dcterms:modified xsi:type="dcterms:W3CDTF">2020-12-07T07:18:03.7185271Z</dcterms:modified>
  <dc:creator>Танин Павел</dc:creator>
  <lastModifiedBy>Танин Павел</lastModifiedBy>
</coreProperties>
</file>